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F5" w:rsidRDefault="00792E8C" w:rsidP="009A6EF5">
      <w:pPr>
        <w:widowControl/>
        <w:spacing w:line="240" w:lineRule="atLeast"/>
        <w:jc w:val="left"/>
        <w:rPr>
          <w:sz w:val="22"/>
        </w:rPr>
      </w:pPr>
      <w:r>
        <w:rPr>
          <w:sz w:val="22"/>
        </w:rPr>
        <w:t>201</w:t>
      </w:r>
      <w:r w:rsidR="00F417A5">
        <w:rPr>
          <w:rFonts w:hint="eastAsia"/>
          <w:sz w:val="22"/>
        </w:rPr>
        <w:t>7.10. 4</w:t>
      </w:r>
    </w:p>
    <w:p w:rsidR="006163D3" w:rsidRPr="00792E8C" w:rsidRDefault="009A6EF5" w:rsidP="00792E8C">
      <w:pPr>
        <w:rPr>
          <w:rFonts w:ascii="ＭＳ Ｐゴシック" w:eastAsia="ＭＳ Ｐゴシック" w:hAnsi="ＭＳ Ｐゴシック"/>
          <w:sz w:val="24"/>
          <w:szCs w:val="24"/>
        </w:rPr>
      </w:pPr>
      <w:r>
        <w:rPr>
          <w:rFonts w:hint="eastAsia"/>
          <w:sz w:val="22"/>
        </w:rPr>
        <w:t>食品衛生レビュー</w:t>
      </w:r>
      <w:r w:rsidR="00792E8C">
        <w:rPr>
          <w:sz w:val="22"/>
        </w:rPr>
        <w:t>№100</w:t>
      </w:r>
      <w:r>
        <w:rPr>
          <w:rFonts w:hint="eastAsia"/>
          <w:sz w:val="22"/>
        </w:rPr>
        <w:t xml:space="preserve">　●</w:t>
      </w:r>
      <w:r w:rsidR="006163D3" w:rsidRPr="006163D3">
        <w:rPr>
          <w:rFonts w:ascii="ＭＳ Ｐゴシック" w:eastAsia="ＭＳ Ｐゴシック" w:hAnsi="ＭＳ Ｐゴシック" w:hint="eastAsia"/>
          <w:b/>
          <w:sz w:val="24"/>
          <w:szCs w:val="24"/>
        </w:rPr>
        <w:t>生鮮野菜は食中毒菌に汚染されている</w:t>
      </w:r>
      <w:r w:rsidR="00792E8C">
        <w:rPr>
          <w:rFonts w:ascii="ＭＳ Ｐゴシック" w:eastAsia="ＭＳ Ｐゴシック" w:hAnsi="ＭＳ Ｐゴシック" w:hint="eastAsia"/>
          <w:b/>
          <w:sz w:val="24"/>
          <w:szCs w:val="24"/>
        </w:rPr>
        <w:t xml:space="preserve"> </w:t>
      </w:r>
      <w:r w:rsidR="00CF6C29">
        <w:rPr>
          <w:rFonts w:ascii="ＭＳ Ｐゴシック" w:eastAsia="ＭＳ Ｐゴシック" w:hAnsi="ＭＳ Ｐゴシック" w:hint="eastAsia"/>
          <w:b/>
          <w:sz w:val="24"/>
          <w:szCs w:val="24"/>
        </w:rPr>
        <w:t>パ－</w:t>
      </w:r>
      <w:r w:rsidR="00792E8C">
        <w:rPr>
          <w:rFonts w:ascii="ＭＳ Ｐゴシック" w:eastAsia="ＭＳ Ｐゴシック" w:hAnsi="ＭＳ Ｐゴシック" w:hint="eastAsia"/>
          <w:b/>
          <w:sz w:val="24"/>
          <w:szCs w:val="24"/>
        </w:rPr>
        <w:t>ト2</w:t>
      </w:r>
    </w:p>
    <w:p w:rsidR="009A7298" w:rsidRPr="00A6471D" w:rsidRDefault="009A7298">
      <w:pPr>
        <w:rPr>
          <w:sz w:val="22"/>
        </w:rPr>
      </w:pPr>
    </w:p>
    <w:p w:rsidR="0053355F" w:rsidRPr="001F7688" w:rsidRDefault="00CE7E06" w:rsidP="00EE370D">
      <w:pPr>
        <w:ind w:firstLineChars="100" w:firstLine="227"/>
        <w:rPr>
          <w:sz w:val="22"/>
        </w:rPr>
      </w:pPr>
      <w:r w:rsidRPr="001F7688">
        <w:rPr>
          <w:sz w:val="22"/>
        </w:rPr>
        <w:t>今号は</w:t>
      </w:r>
      <w:r w:rsidRPr="001F7688">
        <w:rPr>
          <w:sz w:val="22"/>
        </w:rPr>
        <w:t>100</w:t>
      </w:r>
      <w:r w:rsidRPr="001F7688">
        <w:rPr>
          <w:sz w:val="22"/>
        </w:rPr>
        <w:t>号ですが、</w:t>
      </w:r>
      <w:r w:rsidRPr="001F7688">
        <w:rPr>
          <w:sz w:val="22"/>
        </w:rPr>
        <w:t>№75</w:t>
      </w:r>
      <w:r w:rsidR="004D5A23" w:rsidRPr="001F7688">
        <w:rPr>
          <w:sz w:val="22"/>
        </w:rPr>
        <w:t>「生鮮野菜は食中毒菌に汚染されている」</w:t>
      </w:r>
      <w:r w:rsidRPr="001F7688">
        <w:rPr>
          <w:sz w:val="22"/>
        </w:rPr>
        <w:t>の</w:t>
      </w:r>
      <w:r w:rsidR="00792E8C" w:rsidRPr="001F7688">
        <w:rPr>
          <w:sz w:val="22"/>
        </w:rPr>
        <w:t>続きです。</w:t>
      </w:r>
      <w:r w:rsidR="00792E8C" w:rsidRPr="001F7688">
        <w:rPr>
          <w:sz w:val="22"/>
        </w:rPr>
        <w:t>9</w:t>
      </w:r>
      <w:r w:rsidR="00792E8C" w:rsidRPr="001F7688">
        <w:rPr>
          <w:sz w:val="22"/>
        </w:rPr>
        <w:t>月</w:t>
      </w:r>
      <w:r w:rsidRPr="001F7688">
        <w:rPr>
          <w:sz w:val="22"/>
        </w:rPr>
        <w:t>13</w:t>
      </w:r>
      <w:r w:rsidRPr="001F7688">
        <w:rPr>
          <w:sz w:val="22"/>
        </w:rPr>
        <w:t>日に</w:t>
      </w:r>
      <w:r w:rsidR="00792E8C" w:rsidRPr="001F7688">
        <w:rPr>
          <w:sz w:val="22"/>
        </w:rPr>
        <w:t>、</w:t>
      </w:r>
      <w:r w:rsidRPr="001F7688">
        <w:rPr>
          <w:sz w:val="22"/>
        </w:rPr>
        <w:t>前橋市保健所が</w:t>
      </w:r>
      <w:r w:rsidR="00792E8C" w:rsidRPr="001F7688">
        <w:rPr>
          <w:sz w:val="22"/>
        </w:rPr>
        <w:t>腸管出血性大腸菌</w:t>
      </w:r>
      <w:r w:rsidR="00792E8C" w:rsidRPr="001F7688">
        <w:rPr>
          <w:sz w:val="22"/>
        </w:rPr>
        <w:t>O157</w:t>
      </w:r>
      <w:r w:rsidR="00792E8C" w:rsidRPr="001F7688">
        <w:rPr>
          <w:sz w:val="22"/>
        </w:rPr>
        <w:t>（以下</w:t>
      </w:r>
      <w:r w:rsidR="00792E8C" w:rsidRPr="001F7688">
        <w:rPr>
          <w:sz w:val="22"/>
        </w:rPr>
        <w:t>O157</w:t>
      </w:r>
      <w:r w:rsidR="00EE370D" w:rsidRPr="001F7688">
        <w:rPr>
          <w:sz w:val="22"/>
        </w:rPr>
        <w:t>）</w:t>
      </w:r>
      <w:r w:rsidRPr="001F7688">
        <w:rPr>
          <w:sz w:val="22"/>
        </w:rPr>
        <w:t>食中毒</w:t>
      </w:r>
      <w:r w:rsidR="00EE370D" w:rsidRPr="001F7688">
        <w:rPr>
          <w:sz w:val="22"/>
        </w:rPr>
        <w:t>に</w:t>
      </w:r>
      <w:r w:rsidR="00792E8C" w:rsidRPr="001F7688">
        <w:rPr>
          <w:sz w:val="22"/>
        </w:rPr>
        <w:t>よ</w:t>
      </w:r>
      <w:r w:rsidRPr="001F7688">
        <w:rPr>
          <w:sz w:val="22"/>
        </w:rPr>
        <w:t>って</w:t>
      </w:r>
      <w:r w:rsidRPr="001F7688">
        <w:rPr>
          <w:sz w:val="22"/>
        </w:rPr>
        <w:t>3</w:t>
      </w:r>
      <w:r w:rsidRPr="001F7688">
        <w:rPr>
          <w:sz w:val="22"/>
        </w:rPr>
        <w:t>歳女児が亡くなったという</w:t>
      </w:r>
      <w:r w:rsidR="00792E8C" w:rsidRPr="001F7688">
        <w:rPr>
          <w:sz w:val="22"/>
        </w:rPr>
        <w:t>痛ましい</w:t>
      </w:r>
      <w:r w:rsidRPr="001F7688">
        <w:rPr>
          <w:sz w:val="22"/>
        </w:rPr>
        <w:t>発表を</w:t>
      </w:r>
      <w:r w:rsidR="00792E8C" w:rsidRPr="001F7688">
        <w:rPr>
          <w:sz w:val="22"/>
        </w:rPr>
        <w:t>しました。</w:t>
      </w:r>
      <w:r w:rsidR="00301EE2" w:rsidRPr="001F7688">
        <w:rPr>
          <w:sz w:val="22"/>
        </w:rPr>
        <w:t>女児</w:t>
      </w:r>
      <w:r w:rsidR="00EE370D" w:rsidRPr="001F7688">
        <w:rPr>
          <w:sz w:val="22"/>
        </w:rPr>
        <w:t>はＤシャス（総菜店）で販売された</w:t>
      </w:r>
      <w:r w:rsidRPr="001F7688">
        <w:rPr>
          <w:sz w:val="22"/>
        </w:rPr>
        <w:t>ポテトサラダ</w:t>
      </w:r>
      <w:r w:rsidR="00D22613">
        <w:rPr>
          <w:rFonts w:hint="eastAsia"/>
          <w:sz w:val="22"/>
        </w:rPr>
        <w:t>以外の</w:t>
      </w:r>
      <w:r w:rsidR="00EE370D" w:rsidRPr="001F7688">
        <w:rPr>
          <w:sz w:val="22"/>
        </w:rPr>
        <w:t>総菜を食べていました。女児</w:t>
      </w:r>
      <w:r w:rsidR="00301EE2" w:rsidRPr="001F7688">
        <w:rPr>
          <w:sz w:val="22"/>
        </w:rPr>
        <w:t>から検出された</w:t>
      </w:r>
      <w:r w:rsidR="00301EE2" w:rsidRPr="001F7688">
        <w:rPr>
          <w:sz w:val="22"/>
        </w:rPr>
        <w:t>O157</w:t>
      </w:r>
      <w:r w:rsidR="00EE370D" w:rsidRPr="001F7688">
        <w:rPr>
          <w:sz w:val="22"/>
        </w:rPr>
        <w:t>遺伝子は、埼玉県、群馬県の</w:t>
      </w:r>
      <w:r w:rsidR="00301EE2" w:rsidRPr="001F7688">
        <w:rPr>
          <w:sz w:val="22"/>
        </w:rPr>
        <w:t>D</w:t>
      </w:r>
      <w:r w:rsidRPr="001F7688">
        <w:rPr>
          <w:sz w:val="22"/>
        </w:rPr>
        <w:t>シャ</w:t>
      </w:r>
      <w:r w:rsidR="0036697F" w:rsidRPr="001F7688">
        <w:rPr>
          <w:sz w:val="22"/>
        </w:rPr>
        <w:t>ス</w:t>
      </w:r>
      <w:r w:rsidR="00301EE2" w:rsidRPr="001F7688">
        <w:rPr>
          <w:sz w:val="22"/>
        </w:rPr>
        <w:t>で販売されたポテトサラダ</w:t>
      </w:r>
      <w:r w:rsidR="0053355F" w:rsidRPr="001F7688">
        <w:rPr>
          <w:sz w:val="22"/>
        </w:rPr>
        <w:t>摂食者及び関東、北陸、中部、関西の</w:t>
      </w:r>
      <w:r w:rsidR="0053355F" w:rsidRPr="001F7688">
        <w:rPr>
          <w:sz w:val="22"/>
        </w:rPr>
        <w:t>10</w:t>
      </w:r>
      <w:r w:rsidR="0053355F" w:rsidRPr="001F7688">
        <w:rPr>
          <w:sz w:val="22"/>
        </w:rPr>
        <w:t>を超える都県で</w:t>
      </w:r>
      <w:r w:rsidR="00EE370D" w:rsidRPr="001F7688">
        <w:rPr>
          <w:sz w:val="22"/>
        </w:rPr>
        <w:t>検出されました。</w:t>
      </w:r>
      <w:r w:rsidR="0053355F" w:rsidRPr="001F7688">
        <w:rPr>
          <w:sz w:val="22"/>
        </w:rPr>
        <w:t>これだけ広範囲に広がると、原材料（特に野菜）が原因しているものと考えます。そこで、</w:t>
      </w:r>
      <w:r w:rsidR="00EE370D" w:rsidRPr="001F7688">
        <w:rPr>
          <w:sz w:val="22"/>
        </w:rPr>
        <w:t>昨年老人ホームで発生したＯ</w:t>
      </w:r>
      <w:r w:rsidR="00EE370D" w:rsidRPr="001F7688">
        <w:rPr>
          <w:sz w:val="22"/>
        </w:rPr>
        <w:t>157</w:t>
      </w:r>
      <w:r w:rsidR="00EE370D" w:rsidRPr="001F7688">
        <w:rPr>
          <w:sz w:val="22"/>
        </w:rPr>
        <w:t>食中毒の概要を説明したうえで、</w:t>
      </w:r>
      <w:r w:rsidR="0053355F" w:rsidRPr="001F7688">
        <w:rPr>
          <w:sz w:val="22"/>
        </w:rPr>
        <w:t>私なりの推測をして対策を述べます。</w:t>
      </w:r>
    </w:p>
    <w:p w:rsidR="0053355F" w:rsidRDefault="0053355F" w:rsidP="00792E8C">
      <w:pPr>
        <w:ind w:firstLineChars="100" w:firstLine="227"/>
        <w:rPr>
          <w:sz w:val="22"/>
        </w:rPr>
      </w:pPr>
    </w:p>
    <w:p w:rsidR="0053355F" w:rsidRPr="00315A7B" w:rsidRDefault="000637DC" w:rsidP="0044792F">
      <w:pPr>
        <w:rPr>
          <w:rFonts w:ascii="ＭＳ Ｐゴシック" w:eastAsia="ＭＳ Ｐゴシック" w:hAnsi="ＭＳ Ｐゴシック"/>
          <w:sz w:val="24"/>
          <w:szCs w:val="24"/>
        </w:rPr>
      </w:pPr>
      <w:r w:rsidRPr="00315A7B">
        <w:rPr>
          <w:rFonts w:ascii="ＭＳ Ｐゴシック" w:eastAsia="ＭＳ Ｐゴシック" w:hAnsi="ＭＳ Ｐゴシック" w:hint="eastAsia"/>
          <w:sz w:val="24"/>
          <w:szCs w:val="24"/>
        </w:rPr>
        <w:t>2016</w:t>
      </w:r>
      <w:r w:rsidR="0053355F" w:rsidRPr="00315A7B">
        <w:rPr>
          <w:rFonts w:ascii="ＭＳ Ｐゴシック" w:eastAsia="ＭＳ Ｐゴシック" w:hAnsi="ＭＳ Ｐゴシック" w:hint="eastAsia"/>
          <w:sz w:val="24"/>
          <w:szCs w:val="24"/>
        </w:rPr>
        <w:t>年</w:t>
      </w:r>
      <w:r w:rsidRPr="00315A7B">
        <w:rPr>
          <w:rFonts w:ascii="ＭＳ Ｐゴシック" w:eastAsia="ＭＳ Ｐゴシック" w:hAnsi="ＭＳ Ｐゴシック" w:hint="eastAsia"/>
          <w:sz w:val="24"/>
          <w:szCs w:val="24"/>
        </w:rPr>
        <w:t>8月に東京都、千葉県の老人</w:t>
      </w:r>
      <w:r w:rsidR="003479A9" w:rsidRPr="00315A7B">
        <w:rPr>
          <w:rFonts w:ascii="ＭＳ Ｐゴシック" w:eastAsia="ＭＳ Ｐゴシック" w:hAnsi="ＭＳ Ｐゴシック" w:hint="eastAsia"/>
          <w:sz w:val="24"/>
          <w:szCs w:val="24"/>
        </w:rPr>
        <w:t>ホー</w:t>
      </w:r>
      <w:r w:rsidRPr="00315A7B">
        <w:rPr>
          <w:rFonts w:ascii="ＭＳ Ｐゴシック" w:eastAsia="ＭＳ Ｐゴシック" w:hAnsi="ＭＳ Ｐゴシック" w:hint="eastAsia"/>
          <w:sz w:val="24"/>
          <w:szCs w:val="24"/>
        </w:rPr>
        <w:t>で発生した</w:t>
      </w:r>
      <w:r w:rsidR="0053355F" w:rsidRPr="00315A7B">
        <w:rPr>
          <w:rFonts w:ascii="ＭＳ Ｐゴシック" w:eastAsia="ＭＳ Ｐゴシック" w:hAnsi="ＭＳ Ｐゴシック" w:hint="eastAsia"/>
          <w:sz w:val="24"/>
          <w:szCs w:val="24"/>
        </w:rPr>
        <w:t>O157食中毒事件</w:t>
      </w:r>
    </w:p>
    <w:p w:rsidR="000637DC" w:rsidRPr="001F7688" w:rsidRDefault="00DA4330" w:rsidP="008D397B">
      <w:pPr>
        <w:ind w:firstLineChars="100" w:firstLine="227"/>
        <w:rPr>
          <w:sz w:val="22"/>
        </w:rPr>
      </w:pPr>
      <w:r w:rsidRPr="001F7688">
        <w:rPr>
          <w:sz w:val="22"/>
        </w:rPr>
        <w:t>千葉県</w:t>
      </w:r>
      <w:r w:rsidR="008D397B" w:rsidRPr="001F7688">
        <w:rPr>
          <w:sz w:val="22"/>
        </w:rPr>
        <w:t>と</w:t>
      </w:r>
      <w:r w:rsidRPr="001F7688">
        <w:rPr>
          <w:sz w:val="22"/>
        </w:rPr>
        <w:t>東京都同一系列の老人ホームで</w:t>
      </w:r>
      <w:r w:rsidRPr="001F7688">
        <w:rPr>
          <w:sz w:val="22"/>
        </w:rPr>
        <w:t>O157</w:t>
      </w:r>
      <w:r w:rsidRPr="001F7688">
        <w:rPr>
          <w:sz w:val="22"/>
        </w:rPr>
        <w:t>食中毒が発生し、</w:t>
      </w:r>
      <w:r w:rsidRPr="001F7688">
        <w:rPr>
          <w:sz w:val="22"/>
        </w:rPr>
        <w:t>10</w:t>
      </w:r>
      <w:r w:rsidRPr="001F7688">
        <w:rPr>
          <w:sz w:val="22"/>
        </w:rPr>
        <w:t>人が亡くなりました。同じ給食会社が提供した同一の食事（きゅうりのゆかり和え）が原因食品でした。厚生労働省が整理した</w:t>
      </w:r>
      <w:r w:rsidR="008D397B" w:rsidRPr="001F7688">
        <w:rPr>
          <w:sz w:val="22"/>
        </w:rPr>
        <w:t>事件概要</w:t>
      </w:r>
      <w:r w:rsidRPr="001F7688">
        <w:rPr>
          <w:sz w:val="22"/>
        </w:rPr>
        <w:t>は次のとおりです。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38"/>
        <w:gridCol w:w="1136"/>
        <w:gridCol w:w="1488"/>
        <w:gridCol w:w="1691"/>
        <w:gridCol w:w="706"/>
        <w:gridCol w:w="986"/>
        <w:gridCol w:w="987"/>
        <w:gridCol w:w="980"/>
      </w:tblGrid>
      <w:tr w:rsidR="00EF126F" w:rsidRPr="00EF126F" w:rsidTr="00EF126F">
        <w:tc>
          <w:tcPr>
            <w:tcW w:w="993" w:type="dxa"/>
            <w:shd w:val="clear" w:color="auto" w:fill="auto"/>
          </w:tcPr>
          <w:p w:rsidR="00DA4330" w:rsidRPr="00EF126F" w:rsidRDefault="00DA4330" w:rsidP="000637DC">
            <w:pPr>
              <w:rPr>
                <w:rFonts w:ascii="ＭＳ Ｐゴシック" w:eastAsia="ＭＳ Ｐゴシック" w:hAnsi="ＭＳ Ｐゴシック"/>
                <w:sz w:val="22"/>
              </w:rPr>
            </w:pPr>
          </w:p>
        </w:tc>
        <w:tc>
          <w:tcPr>
            <w:tcW w:w="1185" w:type="dxa"/>
            <w:shd w:val="clear" w:color="auto" w:fill="auto"/>
          </w:tcPr>
          <w:p w:rsidR="00DA4330" w:rsidRPr="00EF126F" w:rsidRDefault="00DA4330"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発生年月日</w:t>
            </w:r>
          </w:p>
        </w:tc>
        <w:tc>
          <w:tcPr>
            <w:tcW w:w="1143"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原因施設</w:t>
            </w:r>
          </w:p>
        </w:tc>
        <w:tc>
          <w:tcPr>
            <w:tcW w:w="1499"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原因食品</w:t>
            </w:r>
          </w:p>
        </w:tc>
        <w:tc>
          <w:tcPr>
            <w:tcW w:w="1701"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病因物質</w:t>
            </w:r>
          </w:p>
        </w:tc>
        <w:tc>
          <w:tcPr>
            <w:tcW w:w="709"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患者数</w:t>
            </w:r>
          </w:p>
        </w:tc>
        <w:tc>
          <w:tcPr>
            <w:tcW w:w="992"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死亡者数</w:t>
            </w:r>
          </w:p>
        </w:tc>
        <w:tc>
          <w:tcPr>
            <w:tcW w:w="992"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摂食者数</w:t>
            </w:r>
          </w:p>
        </w:tc>
        <w:tc>
          <w:tcPr>
            <w:tcW w:w="986"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死亡者年齢</w:t>
            </w:r>
          </w:p>
        </w:tc>
      </w:tr>
      <w:tr w:rsidR="00EF126F" w:rsidRPr="00EF126F" w:rsidTr="00EF126F">
        <w:tc>
          <w:tcPr>
            <w:tcW w:w="993" w:type="dxa"/>
            <w:shd w:val="clear" w:color="auto" w:fill="auto"/>
          </w:tcPr>
          <w:p w:rsidR="00DA4330" w:rsidRPr="00EF126F" w:rsidRDefault="00DA4330"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千葉県</w:t>
            </w:r>
          </w:p>
        </w:tc>
        <w:tc>
          <w:tcPr>
            <w:tcW w:w="1185" w:type="dxa"/>
            <w:shd w:val="clear" w:color="auto" w:fill="auto"/>
          </w:tcPr>
          <w:p w:rsidR="00DA4330" w:rsidRPr="00EF126F" w:rsidRDefault="00DA4330"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2016</w:t>
            </w:r>
            <w:r w:rsidRPr="00EF126F">
              <w:rPr>
                <w:rFonts w:ascii="ＭＳ Ｐゴシック" w:eastAsia="ＭＳ Ｐゴシック" w:hAnsi="ＭＳ Ｐゴシック"/>
                <w:sz w:val="22"/>
              </w:rPr>
              <w:t>/8/25</w:t>
            </w:r>
          </w:p>
        </w:tc>
        <w:tc>
          <w:tcPr>
            <w:tcW w:w="1143"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老人ホーム</w:t>
            </w:r>
          </w:p>
        </w:tc>
        <w:tc>
          <w:tcPr>
            <w:tcW w:w="1499"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きゅうりのゆかり和え</w:t>
            </w:r>
          </w:p>
        </w:tc>
        <w:tc>
          <w:tcPr>
            <w:tcW w:w="1701" w:type="dxa"/>
            <w:shd w:val="clear" w:color="auto" w:fill="auto"/>
          </w:tcPr>
          <w:p w:rsidR="00DA4330" w:rsidRPr="00EF126F" w:rsidRDefault="008D397B"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腸管出血性大腸菌O157</w:t>
            </w:r>
          </w:p>
        </w:tc>
        <w:tc>
          <w:tcPr>
            <w:tcW w:w="709"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52</w:t>
            </w:r>
          </w:p>
        </w:tc>
        <w:tc>
          <w:tcPr>
            <w:tcW w:w="992"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5</w:t>
            </w:r>
          </w:p>
        </w:tc>
        <w:tc>
          <w:tcPr>
            <w:tcW w:w="992"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125</w:t>
            </w:r>
          </w:p>
        </w:tc>
        <w:tc>
          <w:tcPr>
            <w:tcW w:w="986"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70歳～</w:t>
            </w:r>
          </w:p>
        </w:tc>
      </w:tr>
      <w:tr w:rsidR="00EF126F" w:rsidRPr="00EF126F" w:rsidTr="00EF126F">
        <w:tc>
          <w:tcPr>
            <w:tcW w:w="993" w:type="dxa"/>
            <w:shd w:val="clear" w:color="auto" w:fill="auto"/>
          </w:tcPr>
          <w:p w:rsidR="00DA4330" w:rsidRPr="00EF126F" w:rsidRDefault="00DA4330"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東京都</w:t>
            </w:r>
          </w:p>
        </w:tc>
        <w:tc>
          <w:tcPr>
            <w:tcW w:w="1185" w:type="dxa"/>
            <w:shd w:val="clear" w:color="auto" w:fill="auto"/>
          </w:tcPr>
          <w:p w:rsidR="00DA4330" w:rsidRPr="00EF126F" w:rsidRDefault="00DA4330"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2016/</w:t>
            </w:r>
            <w:r w:rsidRPr="00EF126F">
              <w:rPr>
                <w:rFonts w:ascii="ＭＳ Ｐゴシック" w:eastAsia="ＭＳ Ｐゴシック" w:hAnsi="ＭＳ Ｐゴシック"/>
                <w:sz w:val="22"/>
              </w:rPr>
              <w:t>8/27</w:t>
            </w:r>
          </w:p>
        </w:tc>
        <w:tc>
          <w:tcPr>
            <w:tcW w:w="1143"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老人ホーム</w:t>
            </w:r>
          </w:p>
        </w:tc>
        <w:tc>
          <w:tcPr>
            <w:tcW w:w="1499"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きゅうりのゆかり和え</w:t>
            </w:r>
          </w:p>
        </w:tc>
        <w:tc>
          <w:tcPr>
            <w:tcW w:w="1701" w:type="dxa"/>
            <w:shd w:val="clear" w:color="auto" w:fill="auto"/>
          </w:tcPr>
          <w:p w:rsidR="00DA4330" w:rsidRPr="00EF126F" w:rsidRDefault="008D397B"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腸管出血性大腸菌O157</w:t>
            </w:r>
          </w:p>
        </w:tc>
        <w:tc>
          <w:tcPr>
            <w:tcW w:w="709"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32</w:t>
            </w:r>
          </w:p>
        </w:tc>
        <w:tc>
          <w:tcPr>
            <w:tcW w:w="992"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5</w:t>
            </w:r>
          </w:p>
        </w:tc>
        <w:tc>
          <w:tcPr>
            <w:tcW w:w="992" w:type="dxa"/>
            <w:shd w:val="clear" w:color="auto" w:fill="auto"/>
          </w:tcPr>
          <w:p w:rsidR="00DA4330" w:rsidRPr="00EF126F" w:rsidRDefault="0049030D" w:rsidP="00EF126F">
            <w:pPr>
              <w:jc w:val="cente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94</w:t>
            </w:r>
          </w:p>
        </w:tc>
        <w:tc>
          <w:tcPr>
            <w:tcW w:w="986" w:type="dxa"/>
            <w:shd w:val="clear" w:color="auto" w:fill="auto"/>
          </w:tcPr>
          <w:p w:rsidR="00DA4330" w:rsidRPr="00EF126F" w:rsidRDefault="0049030D" w:rsidP="000637DC">
            <w:pPr>
              <w:rPr>
                <w:rFonts w:ascii="ＭＳ Ｐゴシック" w:eastAsia="ＭＳ Ｐゴシック" w:hAnsi="ＭＳ Ｐゴシック"/>
                <w:sz w:val="22"/>
              </w:rPr>
            </w:pPr>
            <w:r w:rsidRPr="00EF126F">
              <w:rPr>
                <w:rFonts w:ascii="ＭＳ Ｐゴシック" w:eastAsia="ＭＳ Ｐゴシック" w:hAnsi="ＭＳ Ｐゴシック" w:hint="eastAsia"/>
                <w:sz w:val="22"/>
              </w:rPr>
              <w:t>75歳～</w:t>
            </w:r>
          </w:p>
        </w:tc>
      </w:tr>
    </w:tbl>
    <w:p w:rsidR="008D397B" w:rsidRDefault="008D397B" w:rsidP="00F15B41">
      <w:pPr>
        <w:ind w:firstLineChars="100" w:firstLine="227"/>
        <w:rPr>
          <w:rFonts w:ascii="ＭＳ 明朝" w:hAnsi="ＭＳ 明朝"/>
          <w:sz w:val="22"/>
        </w:rPr>
      </w:pPr>
      <w:r>
        <w:rPr>
          <w:rFonts w:ascii="ＭＳ 明朝" w:hAnsi="ＭＳ 明朝" w:hint="eastAsia"/>
          <w:sz w:val="22"/>
        </w:rPr>
        <w:t>千葉県及び東京都などの研究機関合同の</w:t>
      </w:r>
      <w:r w:rsidR="0061693D">
        <w:rPr>
          <w:rFonts w:ascii="ＭＳ 明朝" w:hAnsi="ＭＳ 明朝" w:hint="eastAsia"/>
          <w:sz w:val="22"/>
        </w:rPr>
        <w:t>調査</w:t>
      </w:r>
      <w:r>
        <w:rPr>
          <w:rFonts w:ascii="ＭＳ 明朝" w:hAnsi="ＭＳ 明朝" w:hint="eastAsia"/>
          <w:sz w:val="22"/>
        </w:rPr>
        <w:t>報告では、次のとおりになっています。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2"/>
      </w:tblGrid>
      <w:tr w:rsidR="008D397B" w:rsidRPr="00EF126F" w:rsidTr="00EF126F">
        <w:tc>
          <w:tcPr>
            <w:tcW w:w="10182" w:type="dxa"/>
            <w:shd w:val="clear" w:color="auto" w:fill="auto"/>
          </w:tcPr>
          <w:p w:rsidR="008D397B" w:rsidRPr="00EF126F" w:rsidRDefault="008D397B" w:rsidP="00EE370D">
            <w:pPr>
              <w:ind w:firstLineChars="100" w:firstLine="227"/>
              <w:rPr>
                <w:rFonts w:ascii="ＭＳ 明朝" w:hAnsi="ＭＳ 明朝"/>
                <w:sz w:val="22"/>
              </w:rPr>
            </w:pPr>
            <w:r w:rsidRPr="003479A9">
              <w:rPr>
                <w:rFonts w:ascii="ＭＳ Ｐゴシック" w:eastAsia="ＭＳ Ｐゴシック" w:hAnsi="ＭＳ Ｐゴシック"/>
                <w:color w:val="333333"/>
                <w:kern w:val="0"/>
                <w:sz w:val="22"/>
              </w:rPr>
              <w:t>千葉県と東京都の施設で提供されたきゅうりのゆかり和えが同一クローン由来のEHEC O157菌株に汚染されていたことが明らかとなった。しかし, きゅうりのゆかり和えの原材料がいずれの施設においても保存されていなかったため, EHEC O157菌株の汚染源は明らかにはならなか</w:t>
            </w:r>
            <w:r w:rsidRPr="00EF126F">
              <w:rPr>
                <w:rFonts w:ascii="ＭＳ Ｐゴシック" w:eastAsia="ＭＳ Ｐゴシック" w:hAnsi="ＭＳ Ｐゴシック" w:hint="eastAsia"/>
                <w:color w:val="333333"/>
                <w:kern w:val="0"/>
                <w:sz w:val="22"/>
              </w:rPr>
              <w:t>った。</w:t>
            </w:r>
          </w:p>
        </w:tc>
      </w:tr>
    </w:tbl>
    <w:p w:rsidR="00F15B41" w:rsidRPr="001F7688" w:rsidRDefault="008D397B" w:rsidP="0036697F">
      <w:pPr>
        <w:ind w:firstLineChars="100" w:firstLine="227"/>
        <w:rPr>
          <w:color w:val="333333"/>
          <w:kern w:val="0"/>
          <w:sz w:val="22"/>
        </w:rPr>
      </w:pPr>
      <w:r w:rsidRPr="001F7688">
        <w:rPr>
          <w:color w:val="333333"/>
          <w:kern w:val="0"/>
          <w:sz w:val="22"/>
        </w:rPr>
        <w:t>千葉県の</w:t>
      </w:r>
      <w:r w:rsidR="00EE370D" w:rsidRPr="001F7688">
        <w:rPr>
          <w:color w:val="333333"/>
          <w:kern w:val="0"/>
          <w:sz w:val="22"/>
        </w:rPr>
        <w:t>老人ホームには、きゅうり</w:t>
      </w:r>
      <w:r w:rsidR="00E24955" w:rsidRPr="001F7688">
        <w:rPr>
          <w:color w:val="333333"/>
          <w:kern w:val="0"/>
          <w:sz w:val="22"/>
        </w:rPr>
        <w:t>の空箱が</w:t>
      </w:r>
      <w:r w:rsidR="00EE370D" w:rsidRPr="001F7688">
        <w:rPr>
          <w:color w:val="333333"/>
          <w:kern w:val="0"/>
          <w:sz w:val="22"/>
        </w:rPr>
        <w:t>残っていたと</w:t>
      </w:r>
      <w:r w:rsidR="00E24955" w:rsidRPr="001F7688">
        <w:rPr>
          <w:color w:val="333333"/>
          <w:kern w:val="0"/>
          <w:sz w:val="22"/>
        </w:rPr>
        <w:t>されますが、</w:t>
      </w:r>
      <w:r w:rsidR="00EE370D" w:rsidRPr="001F7688">
        <w:rPr>
          <w:color w:val="333333"/>
          <w:kern w:val="0"/>
          <w:sz w:val="22"/>
        </w:rPr>
        <w:t>出荷者は</w:t>
      </w:r>
      <w:r w:rsidR="00E24955" w:rsidRPr="001F7688">
        <w:rPr>
          <w:color w:val="333333"/>
          <w:kern w:val="0"/>
          <w:sz w:val="22"/>
        </w:rPr>
        <w:t>公表されていません。</w:t>
      </w:r>
    </w:p>
    <w:p w:rsidR="000637DC" w:rsidRPr="001F7688" w:rsidRDefault="00E264BA" w:rsidP="00F15B41">
      <w:pPr>
        <w:ind w:firstLineChars="100" w:firstLine="227"/>
        <w:rPr>
          <w:sz w:val="22"/>
        </w:rPr>
      </w:pPr>
      <w:r w:rsidRPr="001F7688">
        <w:rPr>
          <w:sz w:val="22"/>
        </w:rPr>
        <w:t>同年</w:t>
      </w:r>
      <w:r w:rsidRPr="001F7688">
        <w:rPr>
          <w:sz w:val="22"/>
        </w:rPr>
        <w:t>9</w:t>
      </w:r>
      <w:r w:rsidRPr="001F7688">
        <w:rPr>
          <w:sz w:val="22"/>
        </w:rPr>
        <w:t>月</w:t>
      </w:r>
      <w:r w:rsidRPr="001F7688">
        <w:rPr>
          <w:sz w:val="22"/>
        </w:rPr>
        <w:t>16</w:t>
      </w:r>
      <w:r w:rsidR="001F7688">
        <w:rPr>
          <w:sz w:val="22"/>
        </w:rPr>
        <w:t>日付け</w:t>
      </w:r>
      <w:r w:rsidR="001F7688">
        <w:rPr>
          <w:rFonts w:hint="eastAsia"/>
          <w:sz w:val="22"/>
        </w:rPr>
        <w:t>の</w:t>
      </w:r>
      <w:r w:rsidR="00F15B41" w:rsidRPr="001F7688">
        <w:rPr>
          <w:sz w:val="22"/>
        </w:rPr>
        <w:t>厚労省監視安全課長か都道部県等衛生主管部局長あ</w:t>
      </w:r>
      <w:r w:rsidRPr="001F7688">
        <w:rPr>
          <w:sz w:val="22"/>
        </w:rPr>
        <w:t>ての通知で</w:t>
      </w:r>
      <w:r w:rsidR="002003EE">
        <w:rPr>
          <w:sz w:val="22"/>
        </w:rPr>
        <w:t>は、「野菜を加熱せずに供する場合には、次亜塩素酸ナトリウム等に</w:t>
      </w:r>
      <w:r w:rsidR="002003EE">
        <w:rPr>
          <w:rFonts w:hint="eastAsia"/>
          <w:sz w:val="22"/>
        </w:rPr>
        <w:t>よ</w:t>
      </w:r>
      <w:r w:rsidRPr="001F7688">
        <w:rPr>
          <w:sz w:val="22"/>
        </w:rPr>
        <w:t>る殺菌を徹底するように指導」となっています。</w:t>
      </w:r>
      <w:r w:rsidR="00F15B41" w:rsidRPr="001F7688">
        <w:rPr>
          <w:sz w:val="22"/>
        </w:rPr>
        <w:t>つまり、「野菜は汚れている可能性があるので、洗浄消毒の徹底を指導するように」</w:t>
      </w:r>
      <w:r w:rsidR="0044792F" w:rsidRPr="001F7688">
        <w:rPr>
          <w:sz w:val="22"/>
        </w:rPr>
        <w:t>です。</w:t>
      </w:r>
    </w:p>
    <w:p w:rsidR="00E264BA" w:rsidRPr="001F7688" w:rsidRDefault="00E264BA" w:rsidP="000637DC">
      <w:pPr>
        <w:rPr>
          <w:sz w:val="22"/>
        </w:rPr>
      </w:pPr>
    </w:p>
    <w:p w:rsidR="00E264BA" w:rsidRPr="00315A7B" w:rsidRDefault="0044792F" w:rsidP="000637DC">
      <w:pPr>
        <w:rPr>
          <w:rFonts w:ascii="ＭＳ Ｐゴシック" w:eastAsia="ＭＳ Ｐゴシック" w:hAnsi="ＭＳ Ｐゴシック"/>
          <w:sz w:val="24"/>
          <w:szCs w:val="24"/>
        </w:rPr>
      </w:pPr>
      <w:r w:rsidRPr="00315A7B">
        <w:rPr>
          <w:rFonts w:ascii="ＭＳ Ｐゴシック" w:eastAsia="ＭＳ Ｐゴシック" w:hAnsi="ＭＳ Ｐゴシック" w:hint="eastAsia"/>
          <w:sz w:val="24"/>
          <w:szCs w:val="24"/>
        </w:rPr>
        <w:t>2017年8月に発生したポテトサラダ</w:t>
      </w:r>
      <w:r w:rsidR="0036697F" w:rsidRPr="00315A7B">
        <w:rPr>
          <w:rFonts w:ascii="ＭＳ Ｐゴシック" w:eastAsia="ＭＳ Ｐゴシック" w:hAnsi="ＭＳ Ｐゴシック" w:hint="eastAsia"/>
          <w:sz w:val="24"/>
          <w:szCs w:val="24"/>
        </w:rPr>
        <w:t>等</w:t>
      </w:r>
      <w:r w:rsidRPr="00315A7B">
        <w:rPr>
          <w:rFonts w:ascii="ＭＳ Ｐゴシック" w:eastAsia="ＭＳ Ｐゴシック" w:hAnsi="ＭＳ Ｐゴシック" w:hint="eastAsia"/>
          <w:sz w:val="24"/>
          <w:szCs w:val="24"/>
        </w:rPr>
        <w:t>によるO157食中毒</w:t>
      </w:r>
      <w:r w:rsidR="00315A7B" w:rsidRPr="00315A7B">
        <w:rPr>
          <w:rFonts w:ascii="ＭＳ Ｐゴシック" w:eastAsia="ＭＳ Ｐゴシック" w:hAnsi="ＭＳ Ｐゴシック" w:hint="eastAsia"/>
          <w:sz w:val="24"/>
          <w:szCs w:val="24"/>
        </w:rPr>
        <w:t>事件</w:t>
      </w:r>
    </w:p>
    <w:p w:rsidR="0044792F" w:rsidRPr="00F15B41" w:rsidRDefault="00F15B41" w:rsidP="000637DC">
      <w:pPr>
        <w:rPr>
          <w:rFonts w:ascii="ＭＳ Ｐゴシック" w:eastAsia="ＭＳ Ｐゴシック" w:hAnsi="ＭＳ Ｐゴシック"/>
          <w:sz w:val="22"/>
        </w:rPr>
      </w:pPr>
      <w:r w:rsidRPr="00F15B41">
        <w:rPr>
          <w:rFonts w:ascii="ＭＳ Ｐゴシック" w:eastAsia="ＭＳ Ｐゴシック" w:hAnsi="ＭＳ Ｐゴシック" w:hint="eastAsia"/>
          <w:sz w:val="22"/>
        </w:rPr>
        <w:t>概要</w:t>
      </w:r>
    </w:p>
    <w:p w:rsidR="00233E54" w:rsidRPr="00AF2D40" w:rsidRDefault="00EF126F" w:rsidP="00F15B41">
      <w:pPr>
        <w:ind w:firstLineChars="100" w:firstLine="227"/>
        <w:rPr>
          <w:sz w:val="22"/>
        </w:rPr>
      </w:pPr>
      <w:r w:rsidRPr="001F7688">
        <w:rPr>
          <w:sz w:val="22"/>
        </w:rPr>
        <w:t>北関東で店舗展開をする中堅スーパーの総菜部門Ｄ</w:t>
      </w:r>
      <w:r w:rsidR="00EE370D" w:rsidRPr="001F7688">
        <w:rPr>
          <w:sz w:val="22"/>
        </w:rPr>
        <w:t>シャス</w:t>
      </w:r>
      <w:r w:rsidR="00AF2D40" w:rsidRPr="001F7688">
        <w:rPr>
          <w:sz w:val="22"/>
        </w:rPr>
        <w:t>17</w:t>
      </w:r>
      <w:r w:rsidR="00AF2D40" w:rsidRPr="001F7688">
        <w:rPr>
          <w:sz w:val="22"/>
        </w:rPr>
        <w:t>店中</w:t>
      </w:r>
      <w:r w:rsidRPr="001F7688">
        <w:rPr>
          <w:sz w:val="22"/>
        </w:rPr>
        <w:t>4</w:t>
      </w:r>
      <w:r w:rsidRPr="001F7688">
        <w:rPr>
          <w:sz w:val="22"/>
        </w:rPr>
        <w:t>店で販売されたポテトサラダなどが原因とするＯ</w:t>
      </w:r>
      <w:r w:rsidRPr="001F7688">
        <w:rPr>
          <w:sz w:val="22"/>
        </w:rPr>
        <w:t>157</w:t>
      </w:r>
      <w:r w:rsidR="0036697F" w:rsidRPr="001F7688">
        <w:rPr>
          <w:sz w:val="22"/>
        </w:rPr>
        <w:t>食中毒</w:t>
      </w:r>
      <w:r w:rsidR="002003EE">
        <w:rPr>
          <w:rFonts w:hint="eastAsia"/>
          <w:sz w:val="22"/>
        </w:rPr>
        <w:t>が発生し、</w:t>
      </w:r>
      <w:r w:rsidR="0036697F" w:rsidRPr="001F7688">
        <w:rPr>
          <w:sz w:val="22"/>
        </w:rPr>
        <w:t>患者</w:t>
      </w:r>
      <w:r w:rsidR="002003EE">
        <w:rPr>
          <w:rFonts w:hint="eastAsia"/>
          <w:sz w:val="22"/>
        </w:rPr>
        <w:t>が</w:t>
      </w:r>
      <w:r w:rsidR="005D47EB" w:rsidRPr="001F7688">
        <w:rPr>
          <w:sz w:val="22"/>
        </w:rPr>
        <w:t>25</w:t>
      </w:r>
      <w:r w:rsidRPr="001F7688">
        <w:rPr>
          <w:sz w:val="22"/>
        </w:rPr>
        <w:t>人、３歳の女児が死亡し</w:t>
      </w:r>
      <w:r w:rsidR="00F15B41" w:rsidRPr="001F7688">
        <w:rPr>
          <w:sz w:val="22"/>
        </w:rPr>
        <w:t>まし</w:t>
      </w:r>
      <w:r w:rsidRPr="001F7688">
        <w:rPr>
          <w:sz w:val="22"/>
        </w:rPr>
        <w:t>た。</w:t>
      </w:r>
      <w:r w:rsidRPr="001F7688">
        <w:rPr>
          <w:sz w:val="22"/>
        </w:rPr>
        <w:t>4</w:t>
      </w:r>
      <w:r w:rsidRPr="001F7688">
        <w:rPr>
          <w:sz w:val="22"/>
        </w:rPr>
        <w:t>店の患者から検出された</w:t>
      </w:r>
      <w:r w:rsidR="005D47EB" w:rsidRPr="001F7688">
        <w:rPr>
          <w:sz w:val="22"/>
        </w:rPr>
        <w:t>Ｏ</w:t>
      </w:r>
      <w:r w:rsidR="005D47EB" w:rsidRPr="001F7688">
        <w:rPr>
          <w:sz w:val="22"/>
        </w:rPr>
        <w:t>157</w:t>
      </w:r>
      <w:r w:rsidR="005D47EB" w:rsidRPr="001F7688">
        <w:rPr>
          <w:sz w:val="22"/>
        </w:rPr>
        <w:t>遺伝子が一致しましました。死亡した</w:t>
      </w:r>
      <w:r w:rsidR="005D47EB" w:rsidRPr="001F7688">
        <w:rPr>
          <w:sz w:val="22"/>
        </w:rPr>
        <w:t>3</w:t>
      </w:r>
      <w:r w:rsidR="005D47EB" w:rsidRPr="001F7688">
        <w:rPr>
          <w:sz w:val="22"/>
        </w:rPr>
        <w:t>歳女児の摂食品は</w:t>
      </w:r>
      <w:r w:rsidR="005D47EB" w:rsidRPr="00AF2D40">
        <w:rPr>
          <w:sz w:val="22"/>
        </w:rPr>
        <w:t>「</w:t>
      </w:r>
      <w:r w:rsidR="00032CE5">
        <w:rPr>
          <w:rFonts w:ascii="ＭＳ Ｐゴシック" w:eastAsia="ＭＳ Ｐゴシック" w:hAnsi="ＭＳ Ｐゴシック"/>
          <w:sz w:val="22"/>
        </w:rPr>
        <w:t>タケノコの炒め物、エビの炒め物、きんぴらゴ</w:t>
      </w:r>
      <w:r w:rsidR="00032CE5">
        <w:rPr>
          <w:rFonts w:ascii="ＭＳ Ｐゴシック" w:eastAsia="ＭＳ Ｐゴシック" w:hAnsi="ＭＳ Ｐゴシック" w:hint="eastAsia"/>
          <w:sz w:val="22"/>
        </w:rPr>
        <w:t>ボ</w:t>
      </w:r>
      <w:r w:rsidR="005D47EB" w:rsidRPr="0036697F">
        <w:rPr>
          <w:rFonts w:ascii="ＭＳ Ｐゴシック" w:eastAsia="ＭＳ Ｐゴシック" w:hAnsi="ＭＳ Ｐゴシック"/>
          <w:sz w:val="22"/>
        </w:rPr>
        <w:t>ウ、天ぷら</w:t>
      </w:r>
      <w:r w:rsidR="003B76FD">
        <w:rPr>
          <w:sz w:val="22"/>
        </w:rPr>
        <w:t>」でした。</w:t>
      </w:r>
      <w:bookmarkStart w:id="0" w:name="_Hlk494868630"/>
      <w:r w:rsidR="003B76FD">
        <w:rPr>
          <w:sz w:val="22"/>
        </w:rPr>
        <w:t>売</w:t>
      </w:r>
      <w:r w:rsidR="005D47EB" w:rsidRPr="00AF2D40">
        <w:rPr>
          <w:sz w:val="22"/>
        </w:rPr>
        <w:t>場での</w:t>
      </w:r>
      <w:r w:rsidR="0036697F">
        <w:rPr>
          <w:sz w:val="22"/>
        </w:rPr>
        <w:t>お客によるトングの使い回しによ</w:t>
      </w:r>
      <w:r w:rsidR="0036697F">
        <w:rPr>
          <w:rFonts w:hint="eastAsia"/>
          <w:sz w:val="22"/>
        </w:rPr>
        <w:t>る</w:t>
      </w:r>
      <w:r w:rsidR="0036697F">
        <w:rPr>
          <w:sz w:val="22"/>
        </w:rPr>
        <w:t>、ポ</w:t>
      </w:r>
      <w:r w:rsidR="00F15B41" w:rsidRPr="00AF2D40">
        <w:rPr>
          <w:sz w:val="22"/>
        </w:rPr>
        <w:t>トサラダからの二次汚染が疑われました。調理場内での二次汚染の可能性もあると思います。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98"/>
        <w:gridCol w:w="1946"/>
        <w:gridCol w:w="1276"/>
        <w:gridCol w:w="2693"/>
      </w:tblGrid>
      <w:tr w:rsidR="001F11FA" w:rsidRPr="001F11FA" w:rsidTr="004E2B59">
        <w:tc>
          <w:tcPr>
            <w:tcW w:w="2126" w:type="dxa"/>
            <w:shd w:val="clear" w:color="auto" w:fill="auto"/>
          </w:tcPr>
          <w:bookmarkEnd w:id="0"/>
          <w:p w:rsidR="00233E54" w:rsidRPr="001F11FA" w:rsidRDefault="005D47EB"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所在地</w:t>
            </w:r>
          </w:p>
        </w:tc>
        <w:tc>
          <w:tcPr>
            <w:tcW w:w="1598"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購入・摂食日</w:t>
            </w:r>
          </w:p>
        </w:tc>
        <w:tc>
          <w:tcPr>
            <w:tcW w:w="1946"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患者数</w:t>
            </w:r>
          </w:p>
        </w:tc>
        <w:tc>
          <w:tcPr>
            <w:tcW w:w="1276"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死亡</w:t>
            </w:r>
          </w:p>
        </w:tc>
        <w:tc>
          <w:tcPr>
            <w:tcW w:w="2693" w:type="dxa"/>
            <w:shd w:val="clear" w:color="auto" w:fill="auto"/>
          </w:tcPr>
          <w:p w:rsidR="00233E54" w:rsidRPr="001F11FA" w:rsidRDefault="005D47EB"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摂食</w:t>
            </w:r>
            <w:r w:rsidR="00233E54" w:rsidRPr="001F11FA">
              <w:rPr>
                <w:rFonts w:ascii="ＭＳ Ｐゴシック" w:eastAsia="ＭＳ Ｐゴシック" w:hAnsi="ＭＳ Ｐゴシック" w:hint="eastAsia"/>
                <w:sz w:val="22"/>
              </w:rPr>
              <w:t>品</w:t>
            </w:r>
            <w:r w:rsidR="0036697F">
              <w:rPr>
                <w:rFonts w:ascii="ＭＳ Ｐゴシック" w:eastAsia="ＭＳ Ｐゴシック" w:hAnsi="ＭＳ Ｐゴシック" w:hint="eastAsia"/>
                <w:sz w:val="22"/>
              </w:rPr>
              <w:t>（原因食品）</w:t>
            </w:r>
          </w:p>
        </w:tc>
      </w:tr>
      <w:tr w:rsidR="001F11FA" w:rsidRPr="001F11FA" w:rsidTr="004E2B59">
        <w:tc>
          <w:tcPr>
            <w:tcW w:w="2126"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群馬県前橋市</w:t>
            </w:r>
          </w:p>
        </w:tc>
        <w:tc>
          <w:tcPr>
            <w:tcW w:w="1598"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8月11日</w:t>
            </w:r>
          </w:p>
        </w:tc>
        <w:tc>
          <w:tcPr>
            <w:tcW w:w="1946"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11人</w:t>
            </w:r>
          </w:p>
        </w:tc>
        <w:tc>
          <w:tcPr>
            <w:tcW w:w="1276" w:type="dxa"/>
            <w:shd w:val="clear" w:color="auto" w:fill="auto"/>
          </w:tcPr>
          <w:p w:rsidR="005D47EB"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1</w:t>
            </w:r>
            <w:r w:rsidR="005D47EB" w:rsidRPr="001F11FA">
              <w:rPr>
                <w:rFonts w:ascii="ＭＳ Ｐゴシック" w:eastAsia="ＭＳ Ｐゴシック" w:hAnsi="ＭＳ Ｐゴシック" w:hint="eastAsia"/>
                <w:sz w:val="22"/>
              </w:rPr>
              <w:t>人</w:t>
            </w:r>
          </w:p>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(3歳女児)</w:t>
            </w:r>
          </w:p>
        </w:tc>
        <w:tc>
          <w:tcPr>
            <w:tcW w:w="2693" w:type="dxa"/>
            <w:shd w:val="clear" w:color="auto" w:fill="auto"/>
          </w:tcPr>
          <w:p w:rsidR="00233E54" w:rsidRPr="001F11FA" w:rsidRDefault="005D47EB"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ポテトサラダ</w:t>
            </w:r>
          </w:p>
          <w:p w:rsidR="005D47EB" w:rsidRPr="001F11FA" w:rsidRDefault="005D47EB"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自店加熱調理総菜</w:t>
            </w:r>
            <w:r w:rsidR="004E2B59">
              <w:rPr>
                <w:rFonts w:ascii="ＭＳ Ｐゴシック" w:eastAsia="ＭＳ Ｐゴシック" w:hAnsi="ＭＳ Ｐゴシック" w:hint="eastAsia"/>
                <w:sz w:val="22"/>
              </w:rPr>
              <w:t>等</w:t>
            </w:r>
            <w:r w:rsidR="003B76FD">
              <w:rPr>
                <w:rFonts w:ascii="ＭＳ Ｐゴシック" w:eastAsia="ＭＳ Ｐゴシック" w:hAnsi="ＭＳ Ｐゴシック" w:hint="eastAsia"/>
                <w:sz w:val="22"/>
              </w:rPr>
              <w:t>＊2</w:t>
            </w:r>
          </w:p>
        </w:tc>
      </w:tr>
      <w:tr w:rsidR="001F11FA" w:rsidRPr="001F11FA" w:rsidTr="004E2B59">
        <w:tc>
          <w:tcPr>
            <w:tcW w:w="2126" w:type="dxa"/>
            <w:shd w:val="clear" w:color="auto" w:fill="auto"/>
          </w:tcPr>
          <w:p w:rsidR="00233E54" w:rsidRPr="001F11FA" w:rsidRDefault="004E2B59" w:rsidP="00233E54">
            <w:pPr>
              <w:rPr>
                <w:rFonts w:ascii="ＭＳ Ｐゴシック" w:eastAsia="ＭＳ Ｐゴシック" w:hAnsi="ＭＳ Ｐゴシック"/>
                <w:sz w:val="22"/>
              </w:rPr>
            </w:pPr>
            <w:r>
              <w:rPr>
                <w:rFonts w:ascii="ＭＳ Ｐゴシック" w:eastAsia="ＭＳ Ｐゴシック" w:hAnsi="ＭＳ Ｐゴシック" w:hint="eastAsia"/>
                <w:sz w:val="22"/>
              </w:rPr>
              <w:t>群馬県伊勢崎市</w:t>
            </w:r>
          </w:p>
        </w:tc>
        <w:tc>
          <w:tcPr>
            <w:tcW w:w="1598"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不明(8月11日発症)</w:t>
            </w:r>
          </w:p>
        </w:tc>
        <w:tc>
          <w:tcPr>
            <w:tcW w:w="1946"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1人</w:t>
            </w:r>
          </w:p>
        </w:tc>
        <w:tc>
          <w:tcPr>
            <w:tcW w:w="1276" w:type="dxa"/>
            <w:shd w:val="clear" w:color="auto" w:fill="auto"/>
          </w:tcPr>
          <w:p w:rsidR="00233E54" w:rsidRPr="001F11FA" w:rsidRDefault="00233E54" w:rsidP="00233E54">
            <w:pPr>
              <w:rPr>
                <w:rFonts w:ascii="ＭＳ Ｐゴシック" w:eastAsia="ＭＳ Ｐゴシック" w:hAnsi="ＭＳ Ｐゴシック"/>
                <w:sz w:val="22"/>
              </w:rPr>
            </w:pPr>
          </w:p>
        </w:tc>
        <w:tc>
          <w:tcPr>
            <w:tcW w:w="2693"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ポテトサラダ</w:t>
            </w:r>
          </w:p>
        </w:tc>
      </w:tr>
      <w:tr w:rsidR="001F11FA" w:rsidRPr="001F11FA" w:rsidTr="004E2B59">
        <w:tc>
          <w:tcPr>
            <w:tcW w:w="2126"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埼玉県熊谷市２店</w:t>
            </w:r>
          </w:p>
        </w:tc>
        <w:tc>
          <w:tcPr>
            <w:tcW w:w="1598" w:type="dxa"/>
            <w:shd w:val="clear" w:color="auto" w:fill="auto"/>
          </w:tcPr>
          <w:p w:rsidR="00233E54" w:rsidRPr="001F11FA" w:rsidRDefault="00233E54"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8月7</w:t>
            </w:r>
            <w:r w:rsidR="0081544C" w:rsidRPr="001F11FA">
              <w:rPr>
                <w:rFonts w:ascii="ＭＳ Ｐゴシック" w:eastAsia="ＭＳ Ｐゴシック" w:hAnsi="ＭＳ Ｐゴシック" w:hint="eastAsia"/>
                <w:sz w:val="22"/>
              </w:rPr>
              <w:t>～</w:t>
            </w:r>
            <w:r w:rsidRPr="001F11FA">
              <w:rPr>
                <w:rFonts w:ascii="ＭＳ Ｐゴシック" w:eastAsia="ＭＳ Ｐゴシック" w:hAnsi="ＭＳ Ｐゴシック" w:hint="eastAsia"/>
                <w:sz w:val="22"/>
              </w:rPr>
              <w:t>8日</w:t>
            </w:r>
          </w:p>
        </w:tc>
        <w:tc>
          <w:tcPr>
            <w:tcW w:w="1946"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併せて13人</w:t>
            </w:r>
            <w:r w:rsidR="007D4DBE">
              <w:rPr>
                <w:rFonts w:ascii="ＭＳ Ｐゴシック" w:eastAsia="ＭＳ Ｐゴシック" w:hAnsi="ＭＳ Ｐゴシック" w:hint="eastAsia"/>
                <w:sz w:val="22"/>
              </w:rPr>
              <w:t>＊</w:t>
            </w:r>
            <w:r w:rsidR="003B76FD">
              <w:rPr>
                <w:rFonts w:ascii="ＭＳ Ｐゴシック" w:eastAsia="ＭＳ Ｐゴシック" w:hAnsi="ＭＳ Ｐゴシック" w:hint="eastAsia"/>
                <w:sz w:val="22"/>
              </w:rPr>
              <w:t>1</w:t>
            </w:r>
          </w:p>
        </w:tc>
        <w:tc>
          <w:tcPr>
            <w:tcW w:w="1276" w:type="dxa"/>
            <w:shd w:val="clear" w:color="auto" w:fill="auto"/>
          </w:tcPr>
          <w:p w:rsidR="00233E54" w:rsidRPr="001F11FA" w:rsidRDefault="00233E54" w:rsidP="00233E54">
            <w:pPr>
              <w:rPr>
                <w:rFonts w:ascii="ＭＳ Ｐゴシック" w:eastAsia="ＭＳ Ｐゴシック" w:hAnsi="ＭＳ Ｐゴシック"/>
                <w:sz w:val="22"/>
              </w:rPr>
            </w:pPr>
          </w:p>
        </w:tc>
        <w:tc>
          <w:tcPr>
            <w:tcW w:w="2693" w:type="dxa"/>
            <w:shd w:val="clear" w:color="auto" w:fill="auto"/>
          </w:tcPr>
          <w:p w:rsidR="00233E54" w:rsidRPr="001F11FA" w:rsidRDefault="0081544C" w:rsidP="00233E54">
            <w:pPr>
              <w:rPr>
                <w:rFonts w:ascii="ＭＳ Ｐゴシック" w:eastAsia="ＭＳ Ｐゴシック" w:hAnsi="ＭＳ Ｐゴシック"/>
                <w:sz w:val="22"/>
              </w:rPr>
            </w:pPr>
            <w:r w:rsidRPr="001F11FA">
              <w:rPr>
                <w:rFonts w:ascii="ＭＳ Ｐゴシック" w:eastAsia="ＭＳ Ｐゴシック" w:hAnsi="ＭＳ Ｐゴシック" w:hint="eastAsia"/>
                <w:sz w:val="22"/>
              </w:rPr>
              <w:t>ポテトサラダ</w:t>
            </w:r>
          </w:p>
        </w:tc>
      </w:tr>
    </w:tbl>
    <w:p w:rsidR="00C95082" w:rsidRDefault="007D4DBE" w:rsidP="007D4DBE">
      <w:pPr>
        <w:ind w:firstLineChars="100" w:firstLine="227"/>
        <w:rPr>
          <w:rFonts w:ascii="ＭＳ 明朝" w:hAnsi="ＭＳ 明朝"/>
          <w:sz w:val="22"/>
        </w:rPr>
      </w:pPr>
      <w:r>
        <w:rPr>
          <w:rFonts w:ascii="ＭＳ 明朝" w:hAnsi="ＭＳ 明朝" w:hint="eastAsia"/>
          <w:sz w:val="22"/>
        </w:rPr>
        <w:t>＊</w:t>
      </w:r>
      <w:r w:rsidR="003B76FD">
        <w:rPr>
          <w:rFonts w:ascii="ＭＳ 明朝" w:hAnsi="ＭＳ 明朝" w:hint="eastAsia"/>
          <w:sz w:val="22"/>
        </w:rPr>
        <w:t>1</w:t>
      </w:r>
      <w:r>
        <w:rPr>
          <w:rFonts w:ascii="ＭＳ 明朝" w:hAnsi="ＭＳ 明朝" w:hint="eastAsia"/>
          <w:sz w:val="22"/>
        </w:rPr>
        <w:t>：5</w:t>
      </w:r>
      <w:r w:rsidR="0036697F">
        <w:rPr>
          <w:rFonts w:ascii="ＭＳ 明朝" w:hAnsi="ＭＳ 明朝" w:hint="eastAsia"/>
          <w:sz w:val="22"/>
        </w:rPr>
        <w:t>歳女児が溶血性尿毒症症候群（ＨＵＳ）を発症し、一時</w:t>
      </w:r>
      <w:r w:rsidR="00032CE5">
        <w:rPr>
          <w:rFonts w:ascii="ＭＳ 明朝" w:hAnsi="ＭＳ 明朝" w:hint="eastAsia"/>
          <w:sz w:val="22"/>
        </w:rPr>
        <w:t>意識不明の重態であった</w:t>
      </w:r>
    </w:p>
    <w:p w:rsidR="007D4DBE" w:rsidRDefault="003B76FD" w:rsidP="003B76FD">
      <w:pPr>
        <w:ind w:firstLineChars="100" w:firstLine="227"/>
        <w:rPr>
          <w:rFonts w:ascii="ＭＳ 明朝" w:hAnsi="ＭＳ 明朝"/>
          <w:sz w:val="22"/>
        </w:rPr>
      </w:pPr>
      <w:r>
        <w:rPr>
          <w:rFonts w:ascii="ＭＳ 明朝" w:hAnsi="ＭＳ 明朝" w:hint="eastAsia"/>
          <w:sz w:val="22"/>
        </w:rPr>
        <w:t>＊2：炒め物は自社工場から納品</w:t>
      </w:r>
    </w:p>
    <w:p w:rsidR="003B76FD" w:rsidRDefault="003B76FD" w:rsidP="00233E54">
      <w:pPr>
        <w:rPr>
          <w:rFonts w:ascii="ＭＳ 明朝" w:hAnsi="ＭＳ 明朝"/>
          <w:sz w:val="22"/>
        </w:rPr>
      </w:pPr>
    </w:p>
    <w:p w:rsidR="00C95082" w:rsidRPr="00AF2D40" w:rsidRDefault="00C95082" w:rsidP="00233E54">
      <w:pPr>
        <w:rPr>
          <w:rFonts w:ascii="ＭＳ Ｐゴシック" w:eastAsia="ＭＳ Ｐゴシック" w:hAnsi="ＭＳ Ｐゴシック"/>
          <w:sz w:val="22"/>
        </w:rPr>
      </w:pPr>
      <w:r w:rsidRPr="00AF2D40">
        <w:rPr>
          <w:rFonts w:ascii="ＭＳ Ｐゴシック" w:eastAsia="ＭＳ Ｐゴシック" w:hAnsi="ＭＳ Ｐゴシック" w:hint="eastAsia"/>
          <w:sz w:val="22"/>
        </w:rPr>
        <w:lastRenderedPageBreak/>
        <w:t>Ｏ157の同一遺伝子の広がり</w:t>
      </w:r>
    </w:p>
    <w:p w:rsidR="00C95082" w:rsidRPr="001F7688" w:rsidRDefault="00C95082" w:rsidP="00C95082">
      <w:pPr>
        <w:ind w:firstLineChars="100" w:firstLine="227"/>
        <w:rPr>
          <w:sz w:val="22"/>
        </w:rPr>
      </w:pPr>
      <w:r w:rsidRPr="001F7688">
        <w:rPr>
          <w:sz w:val="22"/>
        </w:rPr>
        <w:t>ポテトサラダから検出されたＯ</w:t>
      </w:r>
      <w:r w:rsidRPr="001F7688">
        <w:rPr>
          <w:sz w:val="22"/>
        </w:rPr>
        <w:t>157</w:t>
      </w:r>
      <w:r w:rsidRPr="001F7688">
        <w:rPr>
          <w:sz w:val="22"/>
        </w:rPr>
        <w:t>の同一遺伝子が、関東、北陸、中部、関西の</w:t>
      </w:r>
      <w:r w:rsidR="003B76FD">
        <w:rPr>
          <w:sz w:val="22"/>
        </w:rPr>
        <w:t>1</w:t>
      </w:r>
      <w:r w:rsidR="003B76FD">
        <w:rPr>
          <w:rFonts w:hint="eastAsia"/>
          <w:sz w:val="22"/>
        </w:rPr>
        <w:t>0</w:t>
      </w:r>
      <w:r w:rsidR="003B76FD">
        <w:rPr>
          <w:rFonts w:hint="eastAsia"/>
          <w:sz w:val="22"/>
        </w:rPr>
        <w:t>以上の</w:t>
      </w:r>
      <w:r w:rsidRPr="001F7688">
        <w:rPr>
          <w:sz w:val="22"/>
        </w:rPr>
        <w:t>都県の広範囲で検出されています。</w:t>
      </w:r>
      <w:r w:rsidRPr="001F7688">
        <w:rPr>
          <w:sz w:val="22"/>
        </w:rPr>
        <w:t>3</w:t>
      </w:r>
      <w:r w:rsidRPr="001F7688">
        <w:rPr>
          <w:sz w:val="22"/>
        </w:rPr>
        <w:t>歳女児は東京在住で、群馬県への保護者の里帰りとされていますが、埼玉県、群馬県以外の患者の多くは、</w:t>
      </w:r>
      <w:r w:rsidR="0036697F" w:rsidRPr="001F7688">
        <w:rPr>
          <w:sz w:val="22"/>
        </w:rPr>
        <w:t>旅行以外の</w:t>
      </w:r>
      <w:r w:rsidRPr="001F7688">
        <w:rPr>
          <w:sz w:val="22"/>
        </w:rPr>
        <w:t>原因が</w:t>
      </w:r>
      <w:r w:rsidR="0036697F" w:rsidRPr="001F7688">
        <w:rPr>
          <w:sz w:val="22"/>
        </w:rPr>
        <w:t>多いと</w:t>
      </w:r>
      <w:r w:rsidR="008C0E1A">
        <w:rPr>
          <w:rFonts w:hint="eastAsia"/>
          <w:sz w:val="22"/>
        </w:rPr>
        <w:t>思い</w:t>
      </w:r>
      <w:r w:rsidRPr="001F7688">
        <w:rPr>
          <w:sz w:val="22"/>
        </w:rPr>
        <w:t>ます。</w:t>
      </w:r>
    </w:p>
    <w:p w:rsidR="00C95082" w:rsidRDefault="00C95082" w:rsidP="00C95082">
      <w:pPr>
        <w:rPr>
          <w:rFonts w:ascii="ＭＳ 明朝" w:hAnsi="ＭＳ 明朝"/>
          <w:sz w:val="22"/>
        </w:rPr>
      </w:pPr>
    </w:p>
    <w:p w:rsidR="00C95082" w:rsidRPr="00AF2D40" w:rsidRDefault="00C95082" w:rsidP="00C95082">
      <w:pPr>
        <w:rPr>
          <w:rFonts w:ascii="ＭＳ Ｐゴシック" w:eastAsia="ＭＳ Ｐゴシック" w:hAnsi="ＭＳ Ｐゴシック"/>
          <w:sz w:val="22"/>
        </w:rPr>
      </w:pPr>
      <w:r w:rsidRPr="00AF2D40">
        <w:rPr>
          <w:rFonts w:ascii="ＭＳ Ｐゴシック" w:eastAsia="ＭＳ Ｐゴシック" w:hAnsi="ＭＳ Ｐゴシック" w:hint="eastAsia"/>
          <w:sz w:val="22"/>
        </w:rPr>
        <w:t>ポテトサラダの製造方法</w:t>
      </w:r>
    </w:p>
    <w:p w:rsidR="002D7619" w:rsidRPr="001F7688" w:rsidRDefault="00C95082" w:rsidP="00AF2D40">
      <w:pPr>
        <w:ind w:firstLineChars="100" w:firstLine="227"/>
        <w:rPr>
          <w:sz w:val="22"/>
        </w:rPr>
      </w:pPr>
      <w:r w:rsidRPr="001F7688">
        <w:rPr>
          <w:sz w:val="22"/>
        </w:rPr>
        <w:t>群馬県高崎市の総菜製造業で製造されたと</w:t>
      </w:r>
      <w:r w:rsidR="002D7619" w:rsidRPr="001F7688">
        <w:rPr>
          <w:sz w:val="22"/>
        </w:rPr>
        <w:t>され、同社ではジャガイモ、ニンジン加熱、潰し、それに、購入した野菜（</w:t>
      </w:r>
      <w:bookmarkStart w:id="1" w:name="_Hlk494819968"/>
      <w:r w:rsidR="00AA268E">
        <w:rPr>
          <w:rFonts w:hint="eastAsia"/>
          <w:sz w:val="22"/>
        </w:rPr>
        <w:t>カットされた</w:t>
      </w:r>
      <w:r w:rsidR="002D7619" w:rsidRPr="001F7688">
        <w:rPr>
          <w:sz w:val="22"/>
        </w:rPr>
        <w:t>キャベツ、玉ネギ、きゅうり</w:t>
      </w:r>
      <w:bookmarkEnd w:id="1"/>
      <w:r w:rsidR="002D7619" w:rsidRPr="001F7688">
        <w:rPr>
          <w:sz w:val="22"/>
        </w:rPr>
        <w:t>）を混ぜて</w:t>
      </w:r>
      <w:r w:rsidR="00032CE5">
        <w:rPr>
          <w:sz w:val="22"/>
        </w:rPr>
        <w:t>パックにして</w:t>
      </w:r>
      <w:r w:rsidR="00AA268E">
        <w:rPr>
          <w:rFonts w:hint="eastAsia"/>
          <w:sz w:val="22"/>
        </w:rPr>
        <w:t>、Ｄシャス及び同系列のスーパー併せて</w:t>
      </w:r>
      <w:r w:rsidR="00AA268E">
        <w:rPr>
          <w:rFonts w:hint="eastAsia"/>
          <w:sz w:val="22"/>
        </w:rPr>
        <w:t>34</w:t>
      </w:r>
      <w:r w:rsidR="00AA268E">
        <w:rPr>
          <w:rFonts w:hint="eastAsia"/>
          <w:sz w:val="22"/>
        </w:rPr>
        <w:t>店に</w:t>
      </w:r>
      <w:r w:rsidR="00AA268E">
        <w:rPr>
          <w:sz w:val="22"/>
        </w:rPr>
        <w:t>出荷</w:t>
      </w:r>
      <w:r w:rsidR="00032CE5">
        <w:rPr>
          <w:sz w:val="22"/>
        </w:rPr>
        <w:t>されています。</w:t>
      </w:r>
      <w:r w:rsidR="00032CE5">
        <w:rPr>
          <w:rFonts w:hint="eastAsia"/>
          <w:sz w:val="22"/>
        </w:rPr>
        <w:t>私の見落としかも</w:t>
      </w:r>
      <w:r w:rsidR="00AA268E">
        <w:rPr>
          <w:rFonts w:hint="eastAsia"/>
          <w:sz w:val="22"/>
        </w:rPr>
        <w:t>しれませんが</w:t>
      </w:r>
      <w:r w:rsidR="00032CE5">
        <w:rPr>
          <w:sz w:val="22"/>
        </w:rPr>
        <w:t>、おそらく</w:t>
      </w:r>
      <w:r w:rsidR="00AA268E">
        <w:rPr>
          <w:rFonts w:hint="eastAsia"/>
          <w:sz w:val="22"/>
        </w:rPr>
        <w:t>野菜は</w:t>
      </w:r>
      <w:r w:rsidR="002D7619" w:rsidRPr="001F7688">
        <w:rPr>
          <w:sz w:val="22"/>
        </w:rPr>
        <w:t>未加熱</w:t>
      </w:r>
      <w:r w:rsidR="003B38F1" w:rsidRPr="001F7688">
        <w:rPr>
          <w:sz w:val="22"/>
        </w:rPr>
        <w:t>と</w:t>
      </w:r>
      <w:r w:rsidR="002D7619" w:rsidRPr="001F7688">
        <w:rPr>
          <w:sz w:val="22"/>
        </w:rPr>
        <w:t>思います。</w:t>
      </w:r>
    </w:p>
    <w:p w:rsidR="003B38F1" w:rsidRPr="001F7688" w:rsidRDefault="008C0E1A" w:rsidP="008C0E1A">
      <w:pPr>
        <w:ind w:firstLineChars="100" w:firstLine="227"/>
        <w:rPr>
          <w:sz w:val="22"/>
        </w:rPr>
      </w:pPr>
      <w:r>
        <w:rPr>
          <w:rFonts w:hint="eastAsia"/>
          <w:sz w:val="22"/>
        </w:rPr>
        <w:t>保存されていた</w:t>
      </w:r>
      <w:r w:rsidR="002D7619" w:rsidRPr="001F7688">
        <w:rPr>
          <w:sz w:val="22"/>
        </w:rPr>
        <w:t>出荷品</w:t>
      </w:r>
      <w:r w:rsidR="00AA268E">
        <w:rPr>
          <w:rFonts w:hint="eastAsia"/>
          <w:sz w:val="22"/>
        </w:rPr>
        <w:t>（</w:t>
      </w:r>
      <w:r w:rsidR="00AA268E">
        <w:rPr>
          <w:rFonts w:hint="eastAsia"/>
          <w:sz w:val="22"/>
        </w:rPr>
        <w:t>8</w:t>
      </w:r>
      <w:r w:rsidR="00AA268E">
        <w:rPr>
          <w:rFonts w:hint="eastAsia"/>
          <w:sz w:val="22"/>
        </w:rPr>
        <w:t>月</w:t>
      </w:r>
      <w:r w:rsidR="00AA268E">
        <w:rPr>
          <w:rFonts w:hint="eastAsia"/>
          <w:sz w:val="22"/>
        </w:rPr>
        <w:t>5</w:t>
      </w:r>
      <w:r w:rsidR="00AA268E">
        <w:rPr>
          <w:rFonts w:hint="eastAsia"/>
          <w:sz w:val="22"/>
        </w:rPr>
        <w:t>日から</w:t>
      </w:r>
      <w:r w:rsidR="00AA268E">
        <w:rPr>
          <w:rFonts w:hint="eastAsia"/>
          <w:sz w:val="22"/>
        </w:rPr>
        <w:t>7</w:t>
      </w:r>
      <w:r w:rsidR="00AA268E">
        <w:rPr>
          <w:rFonts w:hint="eastAsia"/>
          <w:sz w:val="22"/>
        </w:rPr>
        <w:t>日）</w:t>
      </w:r>
      <w:r w:rsidR="002D7619" w:rsidRPr="001F7688">
        <w:rPr>
          <w:sz w:val="22"/>
        </w:rPr>
        <w:t>の一部（</w:t>
      </w:r>
      <w:r w:rsidR="002D7619" w:rsidRPr="001F7688">
        <w:rPr>
          <w:sz w:val="22"/>
        </w:rPr>
        <w:t>50</w:t>
      </w:r>
      <w:r>
        <w:rPr>
          <w:sz w:val="22"/>
        </w:rPr>
        <w:t>ｇ）</w:t>
      </w:r>
      <w:r>
        <w:rPr>
          <w:rFonts w:hint="eastAsia"/>
          <w:sz w:val="22"/>
        </w:rPr>
        <w:t>を</w:t>
      </w:r>
      <w:r>
        <w:rPr>
          <w:sz w:val="22"/>
        </w:rPr>
        <w:t>、高崎市保健所の検査</w:t>
      </w:r>
      <w:r>
        <w:rPr>
          <w:rFonts w:hint="eastAsia"/>
          <w:sz w:val="22"/>
        </w:rPr>
        <w:t>したところ</w:t>
      </w:r>
      <w:r w:rsidR="00AF2D40" w:rsidRPr="001F7688">
        <w:rPr>
          <w:sz w:val="22"/>
        </w:rPr>
        <w:t>Ｏ</w:t>
      </w:r>
      <w:r w:rsidR="00AF2D40" w:rsidRPr="001F7688">
        <w:rPr>
          <w:sz w:val="22"/>
        </w:rPr>
        <w:t>157</w:t>
      </w:r>
      <w:r w:rsidR="00AF2D40" w:rsidRPr="001F7688">
        <w:rPr>
          <w:sz w:val="22"/>
        </w:rPr>
        <w:t>は</w:t>
      </w:r>
      <w:r>
        <w:rPr>
          <w:rFonts w:hint="eastAsia"/>
          <w:sz w:val="22"/>
        </w:rPr>
        <w:t>不</w:t>
      </w:r>
      <w:r w:rsidR="00AF2D40" w:rsidRPr="001F7688">
        <w:rPr>
          <w:sz w:val="22"/>
        </w:rPr>
        <w:t>検出</w:t>
      </w:r>
      <w:r>
        <w:rPr>
          <w:rFonts w:hint="eastAsia"/>
          <w:sz w:val="22"/>
        </w:rPr>
        <w:t>でした。</w:t>
      </w:r>
      <w:r w:rsidR="00AF2D40" w:rsidRPr="001F7688">
        <w:rPr>
          <w:sz w:val="22"/>
        </w:rPr>
        <w:t>1</w:t>
      </w:r>
      <w:r w:rsidR="00AF2D40" w:rsidRPr="001F7688">
        <w:rPr>
          <w:sz w:val="22"/>
        </w:rPr>
        <w:t>日の出荷量が</w:t>
      </w:r>
      <w:r w:rsidR="00AF2D40" w:rsidRPr="001F7688">
        <w:rPr>
          <w:sz w:val="22"/>
        </w:rPr>
        <w:t>100kg</w:t>
      </w:r>
      <w:r w:rsidR="00AF2D40" w:rsidRPr="001F7688">
        <w:rPr>
          <w:sz w:val="22"/>
        </w:rPr>
        <w:t>程度あったと思われ、</w:t>
      </w:r>
      <w:r w:rsidR="00AF1D6E" w:rsidRPr="001F7688">
        <w:rPr>
          <w:sz w:val="22"/>
        </w:rPr>
        <w:t>出荷量に比べ</w:t>
      </w:r>
      <w:r>
        <w:rPr>
          <w:rFonts w:hint="eastAsia"/>
          <w:sz w:val="22"/>
        </w:rPr>
        <w:t>保存量</w:t>
      </w:r>
      <w:r w:rsidR="002003EE">
        <w:rPr>
          <w:rFonts w:hint="eastAsia"/>
          <w:sz w:val="22"/>
        </w:rPr>
        <w:t>が</w:t>
      </w:r>
      <w:r w:rsidR="00AF2D40" w:rsidRPr="001F7688">
        <w:rPr>
          <w:sz w:val="22"/>
        </w:rPr>
        <w:t>少</w:t>
      </w:r>
      <w:r>
        <w:rPr>
          <w:rFonts w:hint="eastAsia"/>
          <w:sz w:val="22"/>
        </w:rPr>
        <w:t>なか</w:t>
      </w:r>
      <w:r w:rsidR="00AF2D40" w:rsidRPr="001F7688">
        <w:rPr>
          <w:sz w:val="22"/>
        </w:rPr>
        <w:t>ったと思います。</w:t>
      </w:r>
    </w:p>
    <w:p w:rsidR="003B38F1" w:rsidRPr="001F7688" w:rsidRDefault="003B38F1" w:rsidP="003B38F1">
      <w:pPr>
        <w:ind w:firstLineChars="100" w:firstLine="227"/>
        <w:rPr>
          <w:sz w:val="22"/>
        </w:rPr>
      </w:pPr>
      <w:r w:rsidRPr="001F7688">
        <w:rPr>
          <w:sz w:val="22"/>
        </w:rPr>
        <w:t>私が統計を</w:t>
      </w:r>
      <w:r w:rsidR="008C0E1A">
        <w:rPr>
          <w:rFonts w:hint="eastAsia"/>
          <w:sz w:val="22"/>
        </w:rPr>
        <w:t>まとめた</w:t>
      </w:r>
      <w:r w:rsidRPr="001F7688">
        <w:rPr>
          <w:sz w:val="22"/>
        </w:rPr>
        <w:t>のではないですが、Ｏ</w:t>
      </w:r>
      <w:r w:rsidRPr="001F7688">
        <w:rPr>
          <w:sz w:val="22"/>
        </w:rPr>
        <w:t>157</w:t>
      </w:r>
      <w:r w:rsidRPr="001F7688">
        <w:rPr>
          <w:sz w:val="22"/>
        </w:rPr>
        <w:t>食</w:t>
      </w:r>
      <w:r w:rsidR="008C0E1A">
        <w:rPr>
          <w:sz w:val="22"/>
        </w:rPr>
        <w:t>中毒で原因食品が生鮮野菜の場合「</w:t>
      </w:r>
      <w:r w:rsidRPr="001F7688">
        <w:rPr>
          <w:sz w:val="22"/>
        </w:rPr>
        <w:t>キャベツ、玉ネギ、きゅうり」が大変多いとされています。</w:t>
      </w:r>
    </w:p>
    <w:p w:rsidR="003B38F1" w:rsidRDefault="003B38F1" w:rsidP="003B38F1">
      <w:pPr>
        <w:rPr>
          <w:sz w:val="22"/>
        </w:rPr>
      </w:pPr>
    </w:p>
    <w:p w:rsidR="003B38F1" w:rsidRPr="006A4BE7" w:rsidRDefault="006A4BE7" w:rsidP="003B38F1">
      <w:pPr>
        <w:rPr>
          <w:rFonts w:ascii="ＭＳ Ｐゴシック" w:eastAsia="ＭＳ Ｐゴシック" w:hAnsi="ＭＳ Ｐゴシック"/>
          <w:sz w:val="22"/>
        </w:rPr>
      </w:pPr>
      <w:r w:rsidRPr="006A4BE7">
        <w:rPr>
          <w:rFonts w:ascii="ＭＳ Ｐゴシック" w:eastAsia="ＭＳ Ｐゴシック" w:hAnsi="ＭＳ Ｐゴシック" w:hint="eastAsia"/>
          <w:sz w:val="22"/>
        </w:rPr>
        <w:t>食中毒の原因施設はＤシャス各店</w:t>
      </w:r>
    </w:p>
    <w:p w:rsidR="003B38F1" w:rsidRPr="00146BB1" w:rsidRDefault="006A4BE7" w:rsidP="006A4BE7">
      <w:pPr>
        <w:ind w:firstLineChars="100" w:firstLine="227"/>
        <w:rPr>
          <w:sz w:val="22"/>
        </w:rPr>
      </w:pPr>
      <w:r w:rsidRPr="00146BB1">
        <w:rPr>
          <w:sz w:val="22"/>
        </w:rPr>
        <w:t>Ｄシャスの各店において、ポテトサラダのパックを切りハム、トマトなどを加えて販売していました。食品衛生法では、</w:t>
      </w:r>
      <w:r w:rsidR="00B0295E">
        <w:rPr>
          <w:sz w:val="22"/>
        </w:rPr>
        <w:t>安全な食品を</w:t>
      </w:r>
      <w:r w:rsidR="00D91AFF">
        <w:rPr>
          <w:rFonts w:hint="eastAsia"/>
          <w:sz w:val="22"/>
        </w:rPr>
        <w:t>提供</w:t>
      </w:r>
      <w:r w:rsidR="003B38F1" w:rsidRPr="00146BB1">
        <w:rPr>
          <w:sz w:val="22"/>
        </w:rPr>
        <w:t>しなければならないことになっています</w:t>
      </w:r>
      <w:r w:rsidRPr="00146BB1">
        <w:rPr>
          <w:sz w:val="22"/>
        </w:rPr>
        <w:t>ので、</w:t>
      </w:r>
      <w:r w:rsidR="002D017F" w:rsidRPr="00146BB1">
        <w:rPr>
          <w:sz w:val="22"/>
        </w:rPr>
        <w:t>今回の場合、</w:t>
      </w:r>
      <w:bookmarkStart w:id="2" w:name="_Hlk494826370"/>
      <w:r w:rsidR="002D017F" w:rsidRPr="00146BB1">
        <w:rPr>
          <w:sz w:val="22"/>
        </w:rPr>
        <w:t>食中毒の原因施設はＤシャスの各店</w:t>
      </w:r>
      <w:bookmarkEnd w:id="2"/>
      <w:r w:rsidR="002D017F" w:rsidRPr="00146BB1">
        <w:rPr>
          <w:sz w:val="22"/>
        </w:rPr>
        <w:t>となります。もちろん、未開封のパックのまま食中毒が発生した場合は、最終的にパックした製造者になります。</w:t>
      </w:r>
    </w:p>
    <w:p w:rsidR="006A4BE7" w:rsidRPr="00146BB1" w:rsidRDefault="006A4BE7" w:rsidP="006A4BE7">
      <w:pPr>
        <w:ind w:firstLineChars="100" w:firstLine="227"/>
        <w:rPr>
          <w:sz w:val="22"/>
        </w:rPr>
      </w:pPr>
      <w:r w:rsidRPr="00146BB1">
        <w:rPr>
          <w:sz w:val="22"/>
        </w:rPr>
        <w:t>未開封品からＯ</w:t>
      </w:r>
      <w:r w:rsidRPr="00146BB1">
        <w:rPr>
          <w:sz w:val="22"/>
        </w:rPr>
        <w:t>157</w:t>
      </w:r>
      <w:r w:rsidRPr="00146BB1">
        <w:rPr>
          <w:sz w:val="22"/>
        </w:rPr>
        <w:t>が検出されれば、ポテトサラダ製造者へ損害賠償を求めること</w:t>
      </w:r>
      <w:r w:rsidR="00D91AFF">
        <w:rPr>
          <w:sz w:val="22"/>
        </w:rPr>
        <w:t>ができると思い</w:t>
      </w:r>
      <w:r w:rsidR="00D91AFF">
        <w:rPr>
          <w:rFonts w:hint="eastAsia"/>
          <w:sz w:val="22"/>
        </w:rPr>
        <w:t>ま</w:t>
      </w:r>
      <w:r w:rsidRPr="00146BB1">
        <w:rPr>
          <w:sz w:val="22"/>
        </w:rPr>
        <w:t>す。</w:t>
      </w:r>
    </w:p>
    <w:p w:rsidR="003B38F1" w:rsidRPr="006A4BE7" w:rsidRDefault="003B38F1" w:rsidP="003B38F1">
      <w:pPr>
        <w:rPr>
          <w:sz w:val="22"/>
        </w:rPr>
      </w:pPr>
    </w:p>
    <w:p w:rsidR="003B38F1" w:rsidRPr="001833E5" w:rsidRDefault="002D017F" w:rsidP="003B38F1">
      <w:pPr>
        <w:rPr>
          <w:rFonts w:ascii="ＭＳ Ｐゴシック" w:eastAsia="ＭＳ Ｐゴシック" w:hAnsi="ＭＳ Ｐゴシック"/>
          <w:sz w:val="22"/>
        </w:rPr>
      </w:pPr>
      <w:r w:rsidRPr="001833E5">
        <w:rPr>
          <w:rFonts w:ascii="ＭＳ Ｐゴシック" w:eastAsia="ＭＳ Ｐゴシック" w:hAnsi="ＭＳ Ｐゴシック" w:hint="eastAsia"/>
          <w:sz w:val="22"/>
        </w:rPr>
        <w:t>汚染の原因の推定</w:t>
      </w:r>
    </w:p>
    <w:p w:rsidR="002D017F" w:rsidRPr="00146BB1" w:rsidRDefault="002D017F" w:rsidP="001833E5">
      <w:pPr>
        <w:ind w:firstLineChars="100" w:firstLine="227"/>
        <w:rPr>
          <w:sz w:val="22"/>
        </w:rPr>
      </w:pPr>
      <w:r w:rsidRPr="00146BB1">
        <w:rPr>
          <w:sz w:val="22"/>
        </w:rPr>
        <w:t>広範囲に同一遺伝子が検出されていますので、野菜がＯ</w:t>
      </w:r>
      <w:r w:rsidRPr="00146BB1">
        <w:rPr>
          <w:sz w:val="22"/>
        </w:rPr>
        <w:t>157</w:t>
      </w:r>
      <w:r w:rsidRPr="00146BB1">
        <w:rPr>
          <w:sz w:val="22"/>
        </w:rPr>
        <w:t>に汚染されていたものと推定します。</w:t>
      </w:r>
      <w:r w:rsidR="001833E5" w:rsidRPr="00146BB1">
        <w:rPr>
          <w:sz w:val="22"/>
        </w:rPr>
        <w:t>ポ</w:t>
      </w:r>
      <w:r w:rsidRPr="00146BB1">
        <w:rPr>
          <w:sz w:val="22"/>
        </w:rPr>
        <w:t>テトサラダ</w:t>
      </w:r>
      <w:r w:rsidR="001833E5" w:rsidRPr="00146BB1">
        <w:rPr>
          <w:sz w:val="22"/>
        </w:rPr>
        <w:t>製造工場で混ぜた野菜</w:t>
      </w:r>
      <w:r w:rsidR="00793E9E">
        <w:rPr>
          <w:rFonts w:hint="eastAsia"/>
          <w:sz w:val="22"/>
        </w:rPr>
        <w:t>のほんの一部</w:t>
      </w:r>
      <w:r w:rsidR="001833E5" w:rsidRPr="00146BB1">
        <w:rPr>
          <w:sz w:val="22"/>
        </w:rPr>
        <w:t>が</w:t>
      </w:r>
      <w:r w:rsidR="002003EE">
        <w:rPr>
          <w:rFonts w:hint="eastAsia"/>
          <w:sz w:val="22"/>
        </w:rPr>
        <w:t>Ｏ</w:t>
      </w:r>
      <w:r w:rsidR="002003EE">
        <w:rPr>
          <w:rFonts w:hint="eastAsia"/>
          <w:sz w:val="22"/>
        </w:rPr>
        <w:t>157</w:t>
      </w:r>
      <w:r w:rsidR="002003EE">
        <w:rPr>
          <w:rFonts w:hint="eastAsia"/>
          <w:sz w:val="22"/>
        </w:rPr>
        <w:t>に</w:t>
      </w:r>
      <w:r w:rsidR="00793E9E">
        <w:rPr>
          <w:sz w:val="22"/>
        </w:rPr>
        <w:t>汚染されてい</w:t>
      </w:r>
      <w:r w:rsidR="001833E5" w:rsidRPr="00146BB1">
        <w:rPr>
          <w:sz w:val="22"/>
        </w:rPr>
        <w:t>と思います。</w:t>
      </w:r>
      <w:r w:rsidR="00793E9E">
        <w:rPr>
          <w:rFonts w:hint="eastAsia"/>
          <w:sz w:val="22"/>
        </w:rPr>
        <w:t>なお、</w:t>
      </w:r>
      <w:r w:rsidR="001F7688" w:rsidRPr="00146BB1">
        <w:rPr>
          <w:sz w:val="22"/>
        </w:rPr>
        <w:t>、野菜のカットは食品衛生法の許可業種ではなくて、</w:t>
      </w:r>
      <w:r w:rsidR="00793E9E">
        <w:rPr>
          <w:rFonts w:hint="eastAsia"/>
          <w:sz w:val="22"/>
        </w:rPr>
        <w:t>保健所で全施設は把握していません。そのため、</w:t>
      </w:r>
      <w:r w:rsidR="001F7688" w:rsidRPr="00146BB1">
        <w:rPr>
          <w:sz w:val="22"/>
        </w:rPr>
        <w:t>不衛生な場所で行われている場合があり、購入者が</w:t>
      </w:r>
      <w:bookmarkStart w:id="3" w:name="_Hlk494836988"/>
      <w:r w:rsidR="00BD3006">
        <w:rPr>
          <w:rFonts w:hint="eastAsia"/>
          <w:sz w:val="22"/>
        </w:rPr>
        <w:t>仕入</w:t>
      </w:r>
      <w:r w:rsidR="00793E9E">
        <w:rPr>
          <w:rFonts w:hint="eastAsia"/>
          <w:sz w:val="22"/>
        </w:rPr>
        <w:t>品の</w:t>
      </w:r>
      <w:r w:rsidR="001F7688" w:rsidRPr="00146BB1">
        <w:rPr>
          <w:sz w:val="22"/>
        </w:rPr>
        <w:t>衛生状態を確認</w:t>
      </w:r>
      <w:bookmarkEnd w:id="3"/>
      <w:r w:rsidR="001F7688" w:rsidRPr="00146BB1">
        <w:rPr>
          <w:sz w:val="22"/>
        </w:rPr>
        <w:t>する必要があります。</w:t>
      </w:r>
    </w:p>
    <w:p w:rsidR="003B76FD" w:rsidRPr="00AF2D40" w:rsidRDefault="003B76FD" w:rsidP="003B76FD">
      <w:pPr>
        <w:ind w:firstLineChars="100" w:firstLine="227"/>
        <w:rPr>
          <w:sz w:val="22"/>
        </w:rPr>
      </w:pPr>
      <w:r>
        <w:rPr>
          <w:rFonts w:hint="eastAsia"/>
          <w:sz w:val="22"/>
        </w:rPr>
        <w:t>死亡した３歳女児はポテトサラダ</w:t>
      </w:r>
      <w:r w:rsidR="00090630">
        <w:rPr>
          <w:rFonts w:hint="eastAsia"/>
          <w:sz w:val="22"/>
        </w:rPr>
        <w:t>を食べてないので、</w:t>
      </w:r>
      <w:r>
        <w:rPr>
          <w:sz w:val="22"/>
        </w:rPr>
        <w:t>売</w:t>
      </w:r>
      <w:r w:rsidRPr="00AF2D40">
        <w:rPr>
          <w:sz w:val="22"/>
        </w:rPr>
        <w:t>場での</w:t>
      </w:r>
      <w:r>
        <w:rPr>
          <w:sz w:val="22"/>
        </w:rPr>
        <w:t>お客によるトングの使い回しによ</w:t>
      </w:r>
      <w:r>
        <w:rPr>
          <w:rFonts w:hint="eastAsia"/>
          <w:sz w:val="22"/>
        </w:rPr>
        <w:t>る</w:t>
      </w:r>
      <w:r>
        <w:rPr>
          <w:sz w:val="22"/>
        </w:rPr>
        <w:t>ポ</w:t>
      </w:r>
      <w:r w:rsidR="00D91AFF">
        <w:rPr>
          <w:rFonts w:hint="eastAsia"/>
          <w:sz w:val="22"/>
        </w:rPr>
        <w:t>テ</w:t>
      </w:r>
      <w:bookmarkStart w:id="4" w:name="_GoBack"/>
      <w:bookmarkEnd w:id="4"/>
      <w:r w:rsidR="00090630">
        <w:rPr>
          <w:sz w:val="22"/>
        </w:rPr>
        <w:t>トサラダからの二次汚染が疑われま</w:t>
      </w:r>
      <w:r w:rsidR="00090630">
        <w:rPr>
          <w:rFonts w:hint="eastAsia"/>
          <w:sz w:val="22"/>
        </w:rPr>
        <w:t>すが、</w:t>
      </w:r>
      <w:r w:rsidRPr="00AF2D40">
        <w:rPr>
          <w:sz w:val="22"/>
        </w:rPr>
        <w:t>調理場内での</w:t>
      </w:r>
      <w:r w:rsidR="00090630">
        <w:rPr>
          <w:rFonts w:hint="eastAsia"/>
          <w:sz w:val="22"/>
        </w:rPr>
        <w:t>調理器具等に寄る</w:t>
      </w:r>
      <w:r w:rsidR="00032CE5">
        <w:rPr>
          <w:sz w:val="22"/>
        </w:rPr>
        <w:t>二次汚染の可能性もあ</w:t>
      </w:r>
      <w:r w:rsidR="00032CE5">
        <w:rPr>
          <w:rFonts w:hint="eastAsia"/>
          <w:sz w:val="22"/>
        </w:rPr>
        <w:t>り</w:t>
      </w:r>
      <w:r w:rsidRPr="00AF2D40">
        <w:rPr>
          <w:sz w:val="22"/>
        </w:rPr>
        <w:t>ます。</w:t>
      </w:r>
    </w:p>
    <w:p w:rsidR="003B76FD" w:rsidRPr="00032CE5" w:rsidRDefault="003B76FD" w:rsidP="003B38F1">
      <w:pPr>
        <w:rPr>
          <w:sz w:val="22"/>
        </w:rPr>
      </w:pPr>
    </w:p>
    <w:p w:rsidR="002D017F" w:rsidRPr="007D4DBE" w:rsidRDefault="001833E5" w:rsidP="003B38F1">
      <w:pPr>
        <w:rPr>
          <w:rFonts w:ascii="ＭＳ Ｐゴシック" w:eastAsia="ＭＳ Ｐゴシック" w:hAnsi="ＭＳ Ｐゴシック"/>
          <w:sz w:val="22"/>
        </w:rPr>
      </w:pPr>
      <w:r w:rsidRPr="007D4DBE">
        <w:rPr>
          <w:rFonts w:ascii="ＭＳ Ｐゴシック" w:eastAsia="ＭＳ Ｐゴシック" w:hAnsi="ＭＳ Ｐゴシック" w:hint="eastAsia"/>
          <w:sz w:val="22"/>
        </w:rPr>
        <w:t>飲食店の対策</w:t>
      </w:r>
    </w:p>
    <w:p w:rsidR="001F11FA" w:rsidRDefault="001833E5" w:rsidP="007D4DBE">
      <w:pPr>
        <w:ind w:firstLineChars="100" w:firstLine="227"/>
        <w:rPr>
          <w:sz w:val="22"/>
        </w:rPr>
      </w:pPr>
      <w:r w:rsidRPr="00146BB1">
        <w:rPr>
          <w:sz w:val="22"/>
        </w:rPr>
        <w:t>「生鮮野菜はきれいに見えても汚染されている」</w:t>
      </w:r>
      <w:r w:rsidR="00293E60" w:rsidRPr="00146BB1">
        <w:rPr>
          <w:sz w:val="22"/>
        </w:rPr>
        <w:t>こと</w:t>
      </w:r>
      <w:r w:rsidR="001F7688" w:rsidRPr="00146BB1">
        <w:rPr>
          <w:sz w:val="22"/>
        </w:rPr>
        <w:t>と従事者に徹底して、洗浄消毒</w:t>
      </w:r>
      <w:r w:rsidRPr="00146BB1">
        <w:rPr>
          <w:sz w:val="22"/>
        </w:rPr>
        <w:t>をしてください。</w:t>
      </w:r>
      <w:r w:rsidR="001F11FA" w:rsidRPr="00146BB1">
        <w:rPr>
          <w:sz w:val="22"/>
        </w:rPr>
        <w:t>汚染防止のために、生鮮野菜の洗浄消毒は専用流し</w:t>
      </w:r>
      <w:r w:rsidR="007D4DBE" w:rsidRPr="00146BB1">
        <w:rPr>
          <w:sz w:val="22"/>
        </w:rPr>
        <w:t>を使ってください。</w:t>
      </w:r>
      <w:r w:rsidR="001F11FA" w:rsidRPr="00146BB1">
        <w:rPr>
          <w:sz w:val="22"/>
        </w:rPr>
        <w:t>専用流しがない場合には、一番始めに行い、調理器具、流しを洗浄消毒後に次の調理を始める方法もあります。</w:t>
      </w:r>
      <w:r w:rsidR="00293E60" w:rsidRPr="00146BB1">
        <w:rPr>
          <w:sz w:val="22"/>
        </w:rPr>
        <w:t>3</w:t>
      </w:r>
      <w:r w:rsidR="00293E60" w:rsidRPr="00146BB1">
        <w:rPr>
          <w:sz w:val="22"/>
        </w:rPr>
        <w:t>種類（キャベツ、玉ネギ、きゅうり</w:t>
      </w:r>
      <w:r w:rsidR="00146BB1">
        <w:rPr>
          <w:sz w:val="22"/>
        </w:rPr>
        <w:t>）の野菜</w:t>
      </w:r>
      <w:r w:rsidR="00146BB1">
        <w:rPr>
          <w:rFonts w:hint="eastAsia"/>
          <w:sz w:val="22"/>
        </w:rPr>
        <w:t>で</w:t>
      </w:r>
      <w:r w:rsidR="00293E60" w:rsidRPr="00146BB1">
        <w:rPr>
          <w:sz w:val="22"/>
        </w:rPr>
        <w:t>、多くの食中毒が発生しています。</w:t>
      </w:r>
      <w:r w:rsidR="00BD3006">
        <w:rPr>
          <w:sz w:val="22"/>
        </w:rPr>
        <w:t>カット野菜を仕入れているから、仕入</w:t>
      </w:r>
      <w:r w:rsidR="001F11FA" w:rsidRPr="00146BB1">
        <w:rPr>
          <w:sz w:val="22"/>
        </w:rPr>
        <w:t>業者に任しているという考え方もありますが、食中毒が発生したら</w:t>
      </w:r>
      <w:r w:rsidR="007D4DBE" w:rsidRPr="00146BB1">
        <w:rPr>
          <w:sz w:val="22"/>
        </w:rPr>
        <w:t>、お客に</w:t>
      </w:r>
      <w:r w:rsidR="001F11FA" w:rsidRPr="00146BB1">
        <w:rPr>
          <w:sz w:val="22"/>
        </w:rPr>
        <w:t>安全な食品を提供しなかったとされ、自店の責任となります。</w:t>
      </w:r>
      <w:r w:rsidR="00BD3006">
        <w:rPr>
          <w:rFonts w:hint="eastAsia"/>
          <w:sz w:val="22"/>
        </w:rPr>
        <w:t>仕入</w:t>
      </w:r>
      <w:r w:rsidR="00793E9E">
        <w:rPr>
          <w:rFonts w:hint="eastAsia"/>
          <w:sz w:val="22"/>
        </w:rPr>
        <w:t>品の</w:t>
      </w:r>
      <w:r w:rsidR="00793E9E" w:rsidRPr="00146BB1">
        <w:rPr>
          <w:sz w:val="22"/>
        </w:rPr>
        <w:t>衛生状態を確認</w:t>
      </w:r>
      <w:r w:rsidR="00793E9E">
        <w:rPr>
          <w:rFonts w:hint="eastAsia"/>
          <w:sz w:val="22"/>
        </w:rPr>
        <w:t>し、</w:t>
      </w:r>
      <w:r w:rsidR="001F11FA" w:rsidRPr="00146BB1">
        <w:rPr>
          <w:sz w:val="22"/>
        </w:rPr>
        <w:t>再洗浄する対策など</w:t>
      </w:r>
      <w:r w:rsidR="00BD3006">
        <w:rPr>
          <w:rFonts w:hint="eastAsia"/>
          <w:sz w:val="22"/>
        </w:rPr>
        <w:t>を考えておく必要があります。</w:t>
      </w:r>
    </w:p>
    <w:p w:rsidR="00090630" w:rsidRPr="00146BB1" w:rsidRDefault="00090630" w:rsidP="007D4DBE">
      <w:pPr>
        <w:ind w:firstLineChars="100" w:firstLine="227"/>
        <w:rPr>
          <w:sz w:val="22"/>
        </w:rPr>
      </w:pPr>
      <w:r>
        <w:rPr>
          <w:rFonts w:hint="eastAsia"/>
          <w:sz w:val="22"/>
        </w:rPr>
        <w:t>2018</w:t>
      </w:r>
      <w:r>
        <w:rPr>
          <w:rFonts w:hint="eastAsia"/>
          <w:sz w:val="22"/>
        </w:rPr>
        <w:t>年に食品衛生法が改正され、食品関連施設のＨＡＣＣＰが制度として加わるとされています。ＨＡＣＣＰ委員</w:t>
      </w:r>
      <w:r w:rsidR="00BD3006">
        <w:rPr>
          <w:rFonts w:hint="eastAsia"/>
          <w:sz w:val="22"/>
        </w:rPr>
        <w:t>会設置の場合には、</w:t>
      </w:r>
      <w:r>
        <w:rPr>
          <w:rFonts w:hint="eastAsia"/>
          <w:sz w:val="22"/>
        </w:rPr>
        <w:t>必ず</w:t>
      </w:r>
      <w:r w:rsidR="00BD3006">
        <w:rPr>
          <w:rFonts w:hint="eastAsia"/>
          <w:sz w:val="22"/>
        </w:rPr>
        <w:t>仕入部門の担当者を加えてください。</w:t>
      </w:r>
    </w:p>
    <w:p w:rsidR="00004DC5" w:rsidRPr="00146BB1" w:rsidRDefault="007D4DBE" w:rsidP="001F7688">
      <w:pPr>
        <w:ind w:firstLineChars="100" w:firstLine="227"/>
        <w:rPr>
          <w:sz w:val="22"/>
        </w:rPr>
      </w:pPr>
      <w:r w:rsidRPr="00146BB1">
        <w:rPr>
          <w:sz w:val="22"/>
        </w:rPr>
        <w:t>今回の場合、</w:t>
      </w:r>
      <w:r w:rsidRPr="00146BB1">
        <w:rPr>
          <w:sz w:val="22"/>
        </w:rPr>
        <w:t>3</w:t>
      </w:r>
      <w:r w:rsidRPr="00146BB1">
        <w:rPr>
          <w:sz w:val="22"/>
        </w:rPr>
        <w:t>歳女児が亡くなり</w:t>
      </w:r>
      <w:r w:rsidR="001F7688" w:rsidRPr="00146BB1">
        <w:rPr>
          <w:sz w:val="22"/>
        </w:rPr>
        <w:t>大変痛ましいですが</w:t>
      </w:r>
      <w:r w:rsidRPr="00146BB1">
        <w:rPr>
          <w:sz w:val="22"/>
        </w:rPr>
        <w:t>、</w:t>
      </w:r>
      <w:r w:rsidRPr="00146BB1">
        <w:rPr>
          <w:sz w:val="22"/>
        </w:rPr>
        <w:t>5</w:t>
      </w:r>
      <w:r w:rsidRPr="00146BB1">
        <w:rPr>
          <w:sz w:val="22"/>
        </w:rPr>
        <w:t>歳女児が</w:t>
      </w:r>
      <w:r w:rsidR="00293E60" w:rsidRPr="00146BB1">
        <w:rPr>
          <w:sz w:val="22"/>
        </w:rPr>
        <w:t>ＨＵＳを発症し、</w:t>
      </w:r>
      <w:r w:rsidR="00C4502A">
        <w:rPr>
          <w:sz w:val="22"/>
        </w:rPr>
        <w:t>一時意識不明の</w:t>
      </w:r>
      <w:r w:rsidR="00C4502A">
        <w:rPr>
          <w:rFonts w:hint="eastAsia"/>
          <w:sz w:val="22"/>
        </w:rPr>
        <w:t>重態</w:t>
      </w:r>
      <w:r w:rsidRPr="00146BB1">
        <w:rPr>
          <w:sz w:val="22"/>
        </w:rPr>
        <w:t>になっ</w:t>
      </w:r>
      <w:r w:rsidR="001F5FDA" w:rsidRPr="00146BB1">
        <w:rPr>
          <w:sz w:val="22"/>
        </w:rPr>
        <w:t>て</w:t>
      </w:r>
      <w:r w:rsidR="00293E60" w:rsidRPr="00146BB1">
        <w:rPr>
          <w:sz w:val="22"/>
        </w:rPr>
        <w:t>いますので、腎臓</w:t>
      </w:r>
      <w:r w:rsidR="006F5892">
        <w:rPr>
          <w:rFonts w:hint="eastAsia"/>
          <w:sz w:val="22"/>
        </w:rPr>
        <w:t>に後遺症が残り、運動制限などになっていないか</w:t>
      </w:r>
      <w:r w:rsidR="00293E60" w:rsidRPr="00146BB1">
        <w:rPr>
          <w:sz w:val="22"/>
        </w:rPr>
        <w:t>心配です。</w:t>
      </w:r>
      <w:r w:rsidR="001F5FDA" w:rsidRPr="00146BB1">
        <w:rPr>
          <w:sz w:val="22"/>
        </w:rPr>
        <w:t>（笈川　和男）</w:t>
      </w:r>
    </w:p>
    <w:sectPr w:rsidR="00004DC5" w:rsidRPr="00146BB1" w:rsidSect="00BD391B">
      <w:pgSz w:w="11906" w:h="16838" w:code="9"/>
      <w:pgMar w:top="907" w:right="907" w:bottom="907" w:left="907" w:header="851" w:footer="992" w:gutter="0"/>
      <w:cols w:space="425"/>
      <w:docGrid w:type="linesAndChars" w:linePitch="313"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DBC" w:rsidRDefault="00B51DBC" w:rsidP="003B76FD">
      <w:r>
        <w:separator/>
      </w:r>
    </w:p>
  </w:endnote>
  <w:endnote w:type="continuationSeparator" w:id="0">
    <w:p w:rsidR="00B51DBC" w:rsidRDefault="00B51DBC" w:rsidP="003B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DBC" w:rsidRDefault="00B51DBC" w:rsidP="003B76FD">
      <w:r>
        <w:separator/>
      </w:r>
    </w:p>
  </w:footnote>
  <w:footnote w:type="continuationSeparator" w:id="0">
    <w:p w:rsidR="00B51DBC" w:rsidRDefault="00B51DBC" w:rsidP="003B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217"/>
  <w:drawingGridVerticalSpacing w:val="31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33"/>
    <w:rsid w:val="00004DC5"/>
    <w:rsid w:val="00032CE5"/>
    <w:rsid w:val="000637DC"/>
    <w:rsid w:val="00074833"/>
    <w:rsid w:val="00090630"/>
    <w:rsid w:val="000A64B6"/>
    <w:rsid w:val="000C2FF3"/>
    <w:rsid w:val="000C7B78"/>
    <w:rsid w:val="00103AD8"/>
    <w:rsid w:val="00146BB1"/>
    <w:rsid w:val="001708CC"/>
    <w:rsid w:val="00170F11"/>
    <w:rsid w:val="001833E5"/>
    <w:rsid w:val="001C6A28"/>
    <w:rsid w:val="001F11FA"/>
    <w:rsid w:val="001F51DB"/>
    <w:rsid w:val="001F5FDA"/>
    <w:rsid w:val="001F7688"/>
    <w:rsid w:val="002003EE"/>
    <w:rsid w:val="00233E54"/>
    <w:rsid w:val="00260708"/>
    <w:rsid w:val="00293E60"/>
    <w:rsid w:val="002D017F"/>
    <w:rsid w:val="002D7619"/>
    <w:rsid w:val="00301EE2"/>
    <w:rsid w:val="00315A7B"/>
    <w:rsid w:val="003367AB"/>
    <w:rsid w:val="003479A9"/>
    <w:rsid w:val="003520FF"/>
    <w:rsid w:val="0036697F"/>
    <w:rsid w:val="00373964"/>
    <w:rsid w:val="003B38F1"/>
    <w:rsid w:val="003B76FD"/>
    <w:rsid w:val="0044792F"/>
    <w:rsid w:val="0047115A"/>
    <w:rsid w:val="0049030D"/>
    <w:rsid w:val="004D5A23"/>
    <w:rsid w:val="004E2B59"/>
    <w:rsid w:val="00515055"/>
    <w:rsid w:val="00530042"/>
    <w:rsid w:val="0053355F"/>
    <w:rsid w:val="005D47EB"/>
    <w:rsid w:val="006163D3"/>
    <w:rsid w:val="0061693D"/>
    <w:rsid w:val="00662852"/>
    <w:rsid w:val="00666424"/>
    <w:rsid w:val="006A4BE7"/>
    <w:rsid w:val="006F4F12"/>
    <w:rsid w:val="006F5892"/>
    <w:rsid w:val="00715552"/>
    <w:rsid w:val="007255C4"/>
    <w:rsid w:val="0078577F"/>
    <w:rsid w:val="00792E8C"/>
    <w:rsid w:val="0079376C"/>
    <w:rsid w:val="00793E9E"/>
    <w:rsid w:val="007A03B7"/>
    <w:rsid w:val="007B63EC"/>
    <w:rsid w:val="007D4DBE"/>
    <w:rsid w:val="0081544C"/>
    <w:rsid w:val="00816B12"/>
    <w:rsid w:val="00873283"/>
    <w:rsid w:val="008A1952"/>
    <w:rsid w:val="008C0E1A"/>
    <w:rsid w:val="008D397B"/>
    <w:rsid w:val="008F2658"/>
    <w:rsid w:val="008F700B"/>
    <w:rsid w:val="009309F6"/>
    <w:rsid w:val="0095771C"/>
    <w:rsid w:val="009A6EF5"/>
    <w:rsid w:val="009A7298"/>
    <w:rsid w:val="009E2609"/>
    <w:rsid w:val="009E470B"/>
    <w:rsid w:val="00A21075"/>
    <w:rsid w:val="00A6471D"/>
    <w:rsid w:val="00A938D0"/>
    <w:rsid w:val="00AA268E"/>
    <w:rsid w:val="00AE3DBF"/>
    <w:rsid w:val="00AF1D6E"/>
    <w:rsid w:val="00AF2D40"/>
    <w:rsid w:val="00B0295E"/>
    <w:rsid w:val="00B51DBC"/>
    <w:rsid w:val="00BB251F"/>
    <w:rsid w:val="00BC5A4D"/>
    <w:rsid w:val="00BD3006"/>
    <w:rsid w:val="00BD391B"/>
    <w:rsid w:val="00C20940"/>
    <w:rsid w:val="00C4502A"/>
    <w:rsid w:val="00C46985"/>
    <w:rsid w:val="00C95082"/>
    <w:rsid w:val="00CC1C98"/>
    <w:rsid w:val="00CD712F"/>
    <w:rsid w:val="00CE7E06"/>
    <w:rsid w:val="00CF6C29"/>
    <w:rsid w:val="00D12B34"/>
    <w:rsid w:val="00D22245"/>
    <w:rsid w:val="00D22613"/>
    <w:rsid w:val="00D91AFF"/>
    <w:rsid w:val="00DA3A98"/>
    <w:rsid w:val="00DA4330"/>
    <w:rsid w:val="00E24955"/>
    <w:rsid w:val="00E264BA"/>
    <w:rsid w:val="00E45D3D"/>
    <w:rsid w:val="00E81D12"/>
    <w:rsid w:val="00EB1F6E"/>
    <w:rsid w:val="00ED6C28"/>
    <w:rsid w:val="00EE370D"/>
    <w:rsid w:val="00EF126F"/>
    <w:rsid w:val="00EF6D22"/>
    <w:rsid w:val="00F15B41"/>
    <w:rsid w:val="00F417A5"/>
    <w:rsid w:val="00FA1048"/>
    <w:rsid w:val="00FC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CAF9D"/>
  <w15:chartTrackingRefBased/>
  <w15:docId w15:val="{A09F7E95-03FA-4BF1-96BC-22EF0C3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075"/>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Date"/>
    <w:basedOn w:val="a"/>
    <w:next w:val="a"/>
    <w:link w:val="a4"/>
    <w:uiPriority w:val="99"/>
    <w:semiHidden/>
    <w:unhideWhenUsed/>
    <w:rsid w:val="00004DC5"/>
  </w:style>
  <w:style w:type="character" w:customStyle="1" w:styleId="a4">
    <w:name w:val="日付 (文字)"/>
    <w:link w:val="a3"/>
    <w:uiPriority w:val="99"/>
    <w:semiHidden/>
    <w:rsid w:val="00004DC5"/>
    <w:rPr>
      <w:kern w:val="2"/>
      <w:sz w:val="21"/>
      <w:szCs w:val="22"/>
    </w:rPr>
  </w:style>
  <w:style w:type="table" w:styleId="a5">
    <w:name w:val="Table Grid"/>
    <w:basedOn w:val="a1"/>
    <w:uiPriority w:val="59"/>
    <w:rsid w:val="00DA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5A7B"/>
    <w:rPr>
      <w:rFonts w:ascii="游ゴシック Light" w:eastAsia="游ゴシック Light" w:hAnsi="游ゴシック Light"/>
      <w:sz w:val="18"/>
      <w:szCs w:val="18"/>
    </w:rPr>
  </w:style>
  <w:style w:type="character" w:customStyle="1" w:styleId="a7">
    <w:name w:val="吹き出し (文字)"/>
    <w:link w:val="a6"/>
    <w:uiPriority w:val="99"/>
    <w:semiHidden/>
    <w:rsid w:val="00315A7B"/>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B76FD"/>
    <w:pPr>
      <w:tabs>
        <w:tab w:val="center" w:pos="4252"/>
        <w:tab w:val="right" w:pos="8504"/>
      </w:tabs>
      <w:snapToGrid w:val="0"/>
    </w:pPr>
  </w:style>
  <w:style w:type="character" w:customStyle="1" w:styleId="a9">
    <w:name w:val="ヘッダー (文字)"/>
    <w:link w:val="a8"/>
    <w:uiPriority w:val="99"/>
    <w:rsid w:val="003B76FD"/>
    <w:rPr>
      <w:kern w:val="2"/>
      <w:sz w:val="21"/>
      <w:szCs w:val="22"/>
    </w:rPr>
  </w:style>
  <w:style w:type="paragraph" w:styleId="aa">
    <w:name w:val="footer"/>
    <w:basedOn w:val="a"/>
    <w:link w:val="ab"/>
    <w:uiPriority w:val="99"/>
    <w:unhideWhenUsed/>
    <w:rsid w:val="003B76FD"/>
    <w:pPr>
      <w:tabs>
        <w:tab w:val="center" w:pos="4252"/>
        <w:tab w:val="right" w:pos="8504"/>
      </w:tabs>
      <w:snapToGrid w:val="0"/>
    </w:pPr>
  </w:style>
  <w:style w:type="character" w:customStyle="1" w:styleId="ab">
    <w:name w:val="フッター (文字)"/>
    <w:link w:val="aa"/>
    <w:uiPriority w:val="99"/>
    <w:rsid w:val="003B76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4839">
      <w:bodyDiv w:val="1"/>
      <w:marLeft w:val="0"/>
      <w:marRight w:val="0"/>
      <w:marTop w:val="0"/>
      <w:marBottom w:val="0"/>
      <w:divBdr>
        <w:top w:val="none" w:sz="0" w:space="0" w:color="auto"/>
        <w:left w:val="none" w:sz="0" w:space="0" w:color="auto"/>
        <w:bottom w:val="none" w:sz="0" w:space="0" w:color="auto"/>
        <w:right w:val="none" w:sz="0" w:space="0" w:color="auto"/>
      </w:divBdr>
    </w:div>
    <w:div w:id="167521361">
      <w:bodyDiv w:val="1"/>
      <w:marLeft w:val="0"/>
      <w:marRight w:val="0"/>
      <w:marTop w:val="0"/>
      <w:marBottom w:val="0"/>
      <w:divBdr>
        <w:top w:val="none" w:sz="0" w:space="0" w:color="auto"/>
        <w:left w:val="none" w:sz="0" w:space="0" w:color="auto"/>
        <w:bottom w:val="none" w:sz="0" w:space="0" w:color="auto"/>
        <w:right w:val="none" w:sz="0" w:space="0" w:color="auto"/>
      </w:divBdr>
      <w:divsChild>
        <w:div w:id="919755552">
          <w:marLeft w:val="0"/>
          <w:marRight w:val="0"/>
          <w:marTop w:val="0"/>
          <w:marBottom w:val="0"/>
          <w:divBdr>
            <w:top w:val="none" w:sz="0" w:space="0" w:color="auto"/>
            <w:left w:val="none" w:sz="0" w:space="0" w:color="auto"/>
            <w:bottom w:val="none" w:sz="0" w:space="0" w:color="auto"/>
            <w:right w:val="none" w:sz="0" w:space="0" w:color="auto"/>
          </w:divBdr>
          <w:divsChild>
            <w:div w:id="1417676471">
              <w:marLeft w:val="0"/>
              <w:marRight w:val="0"/>
              <w:marTop w:val="0"/>
              <w:marBottom w:val="0"/>
              <w:divBdr>
                <w:top w:val="none" w:sz="0" w:space="0" w:color="auto"/>
                <w:left w:val="none" w:sz="0" w:space="0" w:color="auto"/>
                <w:bottom w:val="none" w:sz="0" w:space="0" w:color="auto"/>
                <w:right w:val="none" w:sz="0" w:space="0" w:color="auto"/>
              </w:divBdr>
              <w:divsChild>
                <w:div w:id="1107888798">
                  <w:marLeft w:val="0"/>
                  <w:marRight w:val="0"/>
                  <w:marTop w:val="0"/>
                  <w:marBottom w:val="0"/>
                  <w:divBdr>
                    <w:top w:val="none" w:sz="0" w:space="0" w:color="auto"/>
                    <w:left w:val="none" w:sz="0" w:space="0" w:color="auto"/>
                    <w:bottom w:val="none" w:sz="0" w:space="0" w:color="auto"/>
                    <w:right w:val="none" w:sz="0" w:space="0" w:color="auto"/>
                  </w:divBdr>
                  <w:divsChild>
                    <w:div w:id="842167876">
                      <w:marLeft w:val="0"/>
                      <w:marRight w:val="-3600"/>
                      <w:marTop w:val="0"/>
                      <w:marBottom w:val="0"/>
                      <w:divBdr>
                        <w:top w:val="none" w:sz="0" w:space="0" w:color="auto"/>
                        <w:left w:val="none" w:sz="0" w:space="0" w:color="auto"/>
                        <w:bottom w:val="none" w:sz="0" w:space="0" w:color="auto"/>
                        <w:right w:val="none" w:sz="0" w:space="0" w:color="auto"/>
                      </w:divBdr>
                      <w:divsChild>
                        <w:div w:id="142891479">
                          <w:marLeft w:val="-15"/>
                          <w:marRight w:val="3585"/>
                          <w:marTop w:val="0"/>
                          <w:marBottom w:val="0"/>
                          <w:divBdr>
                            <w:top w:val="none" w:sz="0" w:space="0" w:color="auto"/>
                            <w:left w:val="none" w:sz="0" w:space="0" w:color="auto"/>
                            <w:bottom w:val="none" w:sz="0" w:space="0" w:color="auto"/>
                            <w:right w:val="none" w:sz="0" w:space="0" w:color="auto"/>
                          </w:divBdr>
                          <w:divsChild>
                            <w:div w:id="581835618">
                              <w:marLeft w:val="-210"/>
                              <w:marRight w:val="-210"/>
                              <w:marTop w:val="0"/>
                              <w:marBottom w:val="540"/>
                              <w:divBdr>
                                <w:top w:val="none" w:sz="0" w:space="0" w:color="auto"/>
                                <w:left w:val="none" w:sz="0" w:space="0" w:color="auto"/>
                                <w:bottom w:val="none" w:sz="0" w:space="0" w:color="auto"/>
                                <w:right w:val="none" w:sz="0" w:space="0" w:color="auto"/>
                              </w:divBdr>
                              <w:divsChild>
                                <w:div w:id="124279638">
                                  <w:marLeft w:val="0"/>
                                  <w:marRight w:val="0"/>
                                  <w:marTop w:val="0"/>
                                  <w:marBottom w:val="0"/>
                                  <w:divBdr>
                                    <w:top w:val="none" w:sz="0" w:space="0" w:color="auto"/>
                                    <w:left w:val="none" w:sz="0" w:space="0" w:color="auto"/>
                                    <w:bottom w:val="none" w:sz="0" w:space="0" w:color="auto"/>
                                    <w:right w:val="none" w:sz="0" w:space="0" w:color="auto"/>
                                  </w:divBdr>
                                  <w:divsChild>
                                    <w:div w:id="18335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6ACD-71FC-4C44-81CF-8EEB215E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Pages>
  <Words>1428</Words>
  <Characters>1487</Characters>
  <Application>Microsoft Office Word</Application>
  <DocSecurity>0</DocSecurity>
  <Lines>78</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　和男</dc:creator>
  <cp:keywords/>
  <cp:lastModifiedBy>笈川和男</cp:lastModifiedBy>
  <cp:revision>20</cp:revision>
  <cp:lastPrinted>2017-10-03T12:13:00Z</cp:lastPrinted>
  <dcterms:created xsi:type="dcterms:W3CDTF">2017-10-02T04:58:00Z</dcterms:created>
  <dcterms:modified xsi:type="dcterms:W3CDTF">2017-10-05T05:15:00Z</dcterms:modified>
</cp:coreProperties>
</file>